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1B0" w:rsidRPr="00EC635A" w:rsidRDefault="00F661B0" w:rsidP="00F661B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C635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1217295</wp:posOffset>
            </wp:positionH>
            <wp:positionV relativeFrom="paragraph">
              <wp:posOffset>120015</wp:posOffset>
            </wp:positionV>
            <wp:extent cx="1095375" cy="695325"/>
            <wp:effectExtent l="0" t="0" r="0" b="9525"/>
            <wp:wrapTight wrapText="bothSides">
              <wp:wrapPolygon edited="0">
                <wp:start x="2254" y="0"/>
                <wp:lineTo x="0" y="2959"/>
                <wp:lineTo x="0" y="20712"/>
                <wp:lineTo x="1878" y="21304"/>
                <wp:lineTo x="6010" y="21304"/>
                <wp:lineTo x="9391" y="21304"/>
                <wp:lineTo x="13523" y="21304"/>
                <wp:lineTo x="16153" y="20712"/>
                <wp:lineTo x="15402" y="19529"/>
                <wp:lineTo x="20285" y="16570"/>
                <wp:lineTo x="19910" y="14795"/>
                <wp:lineTo x="12397" y="10060"/>
                <wp:lineTo x="13523" y="10060"/>
                <wp:lineTo x="12397" y="7693"/>
                <wp:lineTo x="7137" y="0"/>
                <wp:lineTo x="2254" y="0"/>
              </wp:wrapPolygon>
            </wp:wrapTight>
            <wp:docPr id="1" name="Рисунок 1" descr="logo_en_Q-cl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_en_Q-clu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C635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4881245</wp:posOffset>
            </wp:positionH>
            <wp:positionV relativeFrom="paragraph">
              <wp:posOffset>120015</wp:posOffset>
            </wp:positionV>
            <wp:extent cx="1038225" cy="695325"/>
            <wp:effectExtent l="0" t="0" r="9525" b="9525"/>
            <wp:wrapTight wrapText="bothSides">
              <wp:wrapPolygon edited="0">
                <wp:start x="0" y="0"/>
                <wp:lineTo x="0" y="21304"/>
                <wp:lineTo x="21402" y="21304"/>
                <wp:lineTo x="21402" y="0"/>
                <wp:lineTo x="0" y="0"/>
              </wp:wrapPolygon>
            </wp:wrapTight>
            <wp:docPr id="2" name="Рисунок 2" descr="1282282386_flag_of_euro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282282386_flag_of_europ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C635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-356870</wp:posOffset>
            </wp:positionH>
            <wp:positionV relativeFrom="paragraph">
              <wp:posOffset>100965</wp:posOffset>
            </wp:positionV>
            <wp:extent cx="1143000" cy="771525"/>
            <wp:effectExtent l="0" t="0" r="0" b="9525"/>
            <wp:wrapTight wrapText="bothSides">
              <wp:wrapPolygon edited="0">
                <wp:start x="0" y="0"/>
                <wp:lineTo x="0" y="21333"/>
                <wp:lineTo x="21240" y="21333"/>
                <wp:lineTo x="21240" y="0"/>
                <wp:lineTo x="0" y="0"/>
              </wp:wrapPolygon>
            </wp:wrapTight>
            <wp:docPr id="3" name="Рисунок 3" descr="nomos_eng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nomos_eng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661B0" w:rsidRPr="00EC635A" w:rsidRDefault="00F661B0" w:rsidP="00F661B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pPr w:leftFromText="180" w:rightFromText="180" w:vertAnchor="text" w:horzAnchor="margin" w:tblpY="-664"/>
        <w:tblW w:w="0" w:type="auto"/>
        <w:tblLook w:val="04A0"/>
      </w:tblPr>
      <w:tblGrid>
        <w:gridCol w:w="1526"/>
        <w:gridCol w:w="1559"/>
        <w:gridCol w:w="6486"/>
      </w:tblGrid>
      <w:tr w:rsidR="00F661B0" w:rsidRPr="00EC635A" w:rsidTr="00660AA6">
        <w:tc>
          <w:tcPr>
            <w:tcW w:w="1526" w:type="dxa"/>
            <w:shd w:val="clear" w:color="auto" w:fill="auto"/>
          </w:tcPr>
          <w:p w:rsidR="00F661B0" w:rsidRPr="00EC635A" w:rsidRDefault="00F661B0" w:rsidP="00660AA6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:rsidR="00F661B0" w:rsidRPr="00EC635A" w:rsidRDefault="00F661B0" w:rsidP="00660AA6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486" w:type="dxa"/>
            <w:shd w:val="clear" w:color="auto" w:fill="auto"/>
          </w:tcPr>
          <w:p w:rsidR="00F661B0" w:rsidRPr="00EC635A" w:rsidRDefault="00F661B0" w:rsidP="00660AA6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F661B0" w:rsidRPr="00EC635A" w:rsidRDefault="00F661B0" w:rsidP="00F661B0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val="uk-UA"/>
        </w:rPr>
      </w:pPr>
      <w:r w:rsidRPr="00EC635A">
        <w:rPr>
          <w:rFonts w:ascii="Times New Roman" w:eastAsia="Calibri" w:hAnsi="Times New Roman" w:cs="Times New Roman"/>
          <w:i/>
          <w:sz w:val="24"/>
          <w:szCs w:val="24"/>
          <w:lang w:val="uk-UA"/>
        </w:rPr>
        <w:t>Цей проект фінансується Європейським Союзом</w:t>
      </w:r>
    </w:p>
    <w:p w:rsidR="00F661B0" w:rsidRPr="00EC635A" w:rsidRDefault="00F661B0" w:rsidP="00302F0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A79D5" w:rsidRPr="00EC635A" w:rsidRDefault="002A79D5" w:rsidP="002A79D5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EC635A">
        <w:rPr>
          <w:rFonts w:ascii="Times New Roman" w:hAnsi="Times New Roman" w:cs="Times New Roman"/>
          <w:b/>
          <w:sz w:val="32"/>
          <w:szCs w:val="32"/>
          <w:lang w:val="uk-UA"/>
        </w:rPr>
        <w:t>Звіт</w:t>
      </w:r>
    </w:p>
    <w:p w:rsidR="002A79D5" w:rsidRPr="00EC635A" w:rsidRDefault="00E6426C" w:rsidP="002A79D5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EC635A">
        <w:rPr>
          <w:rFonts w:ascii="Times New Roman" w:hAnsi="Times New Roman" w:cs="Times New Roman"/>
          <w:b/>
          <w:sz w:val="32"/>
          <w:szCs w:val="32"/>
          <w:lang w:val="uk-UA"/>
        </w:rPr>
        <w:t>п</w:t>
      </w:r>
      <w:r w:rsidR="002A79D5" w:rsidRPr="00EC635A">
        <w:rPr>
          <w:rFonts w:ascii="Times New Roman" w:hAnsi="Times New Roman" w:cs="Times New Roman"/>
          <w:b/>
          <w:sz w:val="32"/>
          <w:szCs w:val="32"/>
          <w:lang w:val="uk-UA"/>
        </w:rPr>
        <w:t xml:space="preserve">ро проведення регіонального освітньо-інформаційного тренінгу </w:t>
      </w:r>
    </w:p>
    <w:p w:rsidR="002A79D5" w:rsidRPr="00EC635A" w:rsidRDefault="002A79D5" w:rsidP="00E6426C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EC635A">
        <w:rPr>
          <w:rFonts w:ascii="Times New Roman" w:hAnsi="Times New Roman" w:cs="Times New Roman"/>
          <w:b/>
          <w:sz w:val="32"/>
          <w:szCs w:val="32"/>
          <w:lang w:val="uk-UA"/>
        </w:rPr>
        <w:t>«Через підзвітність до відповідальності»</w:t>
      </w:r>
    </w:p>
    <w:p w:rsidR="00E6426C" w:rsidRPr="00EC635A" w:rsidRDefault="00E6426C" w:rsidP="00E6426C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2A79D5" w:rsidRPr="00917F81" w:rsidRDefault="002A79D5" w:rsidP="002A79D5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C635A">
        <w:rPr>
          <w:rFonts w:ascii="Times New Roman" w:hAnsi="Times New Roman" w:cs="Times New Roman"/>
          <w:b/>
          <w:sz w:val="24"/>
          <w:szCs w:val="24"/>
          <w:lang w:val="uk-UA"/>
        </w:rPr>
        <w:t>17 -18 червня 2015 року в Харкові</w:t>
      </w:r>
      <w:r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на базі </w:t>
      </w:r>
      <w:r w:rsidR="00EC635A">
        <w:rPr>
          <w:rFonts w:ascii="Times New Roman" w:hAnsi="Times New Roman"/>
          <w:sz w:val="24"/>
          <w:szCs w:val="24"/>
          <w:lang w:val="uk-UA"/>
        </w:rPr>
        <w:t xml:space="preserve">Регіонального </w:t>
      </w:r>
      <w:r w:rsidRPr="00EC635A">
        <w:rPr>
          <w:rFonts w:ascii="Times New Roman" w:hAnsi="Times New Roman"/>
          <w:sz w:val="24"/>
          <w:szCs w:val="24"/>
          <w:lang w:val="uk-UA"/>
        </w:rPr>
        <w:t>центру міжнародних проектів і програм</w:t>
      </w:r>
      <w:r w:rsidR="00EC635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C635A" w:rsidRPr="00EC635A">
        <w:rPr>
          <w:rFonts w:ascii="Times New Roman" w:hAnsi="Times New Roman" w:cs="Times New Roman"/>
          <w:sz w:val="24"/>
          <w:szCs w:val="24"/>
          <w:lang w:val="uk-UA"/>
        </w:rPr>
        <w:t>за підтримки Європейського Союзу</w:t>
      </w:r>
      <w:r w:rsidR="00EC635A">
        <w:rPr>
          <w:rFonts w:ascii="Times New Roman" w:hAnsi="Times New Roman" w:cs="Times New Roman"/>
          <w:sz w:val="24"/>
          <w:szCs w:val="24"/>
          <w:lang w:val="uk-UA"/>
        </w:rPr>
        <w:t xml:space="preserve"> проводився </w:t>
      </w:r>
      <w:proofErr w:type="spellStart"/>
      <w:r w:rsidR="00EC635A" w:rsidRPr="00EC635A">
        <w:rPr>
          <w:rFonts w:ascii="Times New Roman" w:hAnsi="Times New Roman" w:cs="Times New Roman"/>
          <w:sz w:val="24"/>
          <w:szCs w:val="24"/>
          <w:lang w:val="uk-UA"/>
        </w:rPr>
        <w:t>освітньо-інформаційний</w:t>
      </w:r>
      <w:proofErr w:type="spellEnd"/>
      <w:r w:rsidR="00EC635A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тренінг в рамках проекту “Незалежний моніторинг ресурсних і фінансових потоків від видобутку традиційних і нетрадиційних вуглеводнів в Україні в рамках угод про розподіл продукції”.</w:t>
      </w:r>
      <w:r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C635A">
        <w:rPr>
          <w:rFonts w:ascii="Times New Roman" w:hAnsi="Times New Roman" w:cs="Times New Roman"/>
          <w:sz w:val="24"/>
          <w:szCs w:val="24"/>
          <w:lang w:val="uk-UA"/>
        </w:rPr>
        <w:t>Організатором заходу виступив</w:t>
      </w:r>
      <w:r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Київський Міжнародний Енергетичний клуб “Q-Club”</w:t>
      </w:r>
      <w:r w:rsidR="00917F81" w:rsidRPr="00917F81">
        <w:rPr>
          <w:rFonts w:ascii="Times New Roman" w:hAnsi="Times New Roman" w:cs="Times New Roman"/>
          <w:sz w:val="24"/>
          <w:szCs w:val="24"/>
        </w:rPr>
        <w:t xml:space="preserve"> </w:t>
      </w:r>
      <w:r w:rsidR="00917F81" w:rsidRPr="00917F81">
        <w:rPr>
          <w:rFonts w:ascii="Times New Roman" w:hAnsi="Times New Roman" w:cs="Times New Roman"/>
          <w:sz w:val="24"/>
          <w:szCs w:val="24"/>
          <w:lang w:val="uk-UA"/>
        </w:rPr>
        <w:t>та центр НОМОС.</w:t>
      </w:r>
    </w:p>
    <w:p w:rsidR="004F0872" w:rsidRPr="00EC635A" w:rsidRDefault="00EC635A" w:rsidP="002A79D5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Участь у тренінгу прийняли</w:t>
      </w:r>
      <w:r w:rsidR="004F0872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представник</w:t>
      </w:r>
      <w:r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4F0872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Харківської державної обласної адміністрації, районних адміністрацій, регіональних партнерських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неурядових організацій </w:t>
      </w:r>
      <w:r w:rsidR="004F0872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та </w:t>
      </w:r>
      <w:r>
        <w:rPr>
          <w:rFonts w:ascii="Times New Roman" w:hAnsi="Times New Roman" w:cs="Times New Roman"/>
          <w:sz w:val="24"/>
          <w:szCs w:val="24"/>
          <w:lang w:val="uk-UA"/>
        </w:rPr>
        <w:t>засобів масової інформації</w:t>
      </w:r>
      <w:r w:rsidR="004F0872" w:rsidRPr="00EC635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02F05" w:rsidRPr="00EC635A" w:rsidRDefault="000775A4" w:rsidP="00A362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C635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99695</wp:posOffset>
            </wp:positionV>
            <wp:extent cx="3159760" cy="2694940"/>
            <wp:effectExtent l="19050" t="0" r="2540" b="0"/>
            <wp:wrapTight wrapText="bothSides">
              <wp:wrapPolygon edited="0">
                <wp:start x="-130" y="0"/>
                <wp:lineTo x="-130" y="21376"/>
                <wp:lineTo x="21617" y="21376"/>
                <wp:lineTo x="21617" y="0"/>
                <wp:lineTo x="-130" y="0"/>
              </wp:wrapPolygon>
            </wp:wrapTight>
            <wp:docPr id="4" name="Рисунок 4" descr="C:\Documents and Settings\Loner\Рабочий стол\Харків фото\DSC_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oner\Рабочий стол\Харків фото\DSC_00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5776" t="1" b="3587"/>
                    <a:stretch/>
                  </pic:blipFill>
                  <pic:spPr bwMode="auto">
                    <a:xfrm>
                      <a:off x="0" y="0"/>
                      <a:ext cx="3159760" cy="269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68765B" w:rsidRPr="00EC635A">
        <w:rPr>
          <w:rFonts w:ascii="Times New Roman" w:hAnsi="Times New Roman" w:cs="Times New Roman"/>
          <w:b/>
          <w:sz w:val="24"/>
          <w:szCs w:val="24"/>
          <w:lang w:val="uk-UA"/>
        </w:rPr>
        <w:t>Михайло Гончар</w:t>
      </w:r>
      <w:r w:rsidR="006666D9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873A0B" w:rsidRPr="00EC635A">
        <w:rPr>
          <w:rFonts w:ascii="Times New Roman" w:hAnsi="Times New Roman" w:cs="Times New Roman"/>
          <w:sz w:val="24"/>
          <w:szCs w:val="24"/>
          <w:lang w:val="uk-UA"/>
        </w:rPr>
        <w:t>директор проекту</w:t>
      </w:r>
      <w:r w:rsidR="006666D9" w:rsidRPr="00EC635A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873A0B" w:rsidRPr="00C015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015D4" w:rsidRPr="00C015D4">
        <w:rPr>
          <w:rFonts w:ascii="Times New Roman" w:hAnsi="Times New Roman" w:cs="Times New Roman"/>
          <w:sz w:val="24"/>
          <w:szCs w:val="24"/>
          <w:lang w:val="uk-UA"/>
        </w:rPr>
        <w:t xml:space="preserve">у вступній </w:t>
      </w:r>
      <w:r w:rsidR="00C015D4">
        <w:rPr>
          <w:rFonts w:ascii="Times New Roman" w:hAnsi="Times New Roman" w:cs="Times New Roman"/>
          <w:sz w:val="24"/>
          <w:szCs w:val="24"/>
          <w:lang w:val="uk-UA"/>
        </w:rPr>
        <w:t xml:space="preserve">промові </w:t>
      </w:r>
      <w:r w:rsidR="00D84BA5">
        <w:rPr>
          <w:rFonts w:ascii="Times New Roman" w:hAnsi="Times New Roman" w:cs="Times New Roman"/>
          <w:sz w:val="24"/>
          <w:szCs w:val="24"/>
          <w:lang w:val="uk-UA"/>
        </w:rPr>
        <w:t>зазначив, що</w:t>
      </w:r>
      <w:r w:rsidR="00247701" w:rsidRPr="00917F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84BA5" w:rsidRPr="00EC635A">
        <w:rPr>
          <w:rFonts w:ascii="Times New Roman" w:hAnsi="Times New Roman" w:cs="Times New Roman"/>
          <w:sz w:val="24"/>
          <w:szCs w:val="24"/>
          <w:lang w:val="uk-UA"/>
        </w:rPr>
        <w:t>прозор</w:t>
      </w:r>
      <w:r w:rsidR="00D84BA5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D84BA5" w:rsidRPr="00EC635A">
        <w:rPr>
          <w:rFonts w:ascii="Times New Roman" w:hAnsi="Times New Roman" w:cs="Times New Roman"/>
          <w:sz w:val="24"/>
          <w:szCs w:val="24"/>
          <w:lang w:val="uk-UA"/>
        </w:rPr>
        <w:t>ст</w:t>
      </w:r>
      <w:r w:rsidR="00D84BA5">
        <w:rPr>
          <w:rFonts w:ascii="Times New Roman" w:hAnsi="Times New Roman" w:cs="Times New Roman"/>
          <w:sz w:val="24"/>
          <w:szCs w:val="24"/>
          <w:lang w:val="uk-UA"/>
        </w:rPr>
        <w:t>ь</w:t>
      </w:r>
      <w:r w:rsidR="00D84BA5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функціонування </w:t>
      </w:r>
      <w:r w:rsidR="00516A9C" w:rsidRPr="00EC635A">
        <w:rPr>
          <w:rFonts w:ascii="Times New Roman" w:hAnsi="Times New Roman" w:cs="Times New Roman"/>
          <w:sz w:val="24"/>
          <w:szCs w:val="24"/>
          <w:lang w:val="uk-UA"/>
        </w:rPr>
        <w:t>нафтогазового сектору України</w:t>
      </w:r>
      <w:r w:rsidR="00516A9C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D84BA5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16A9C">
        <w:rPr>
          <w:rFonts w:ascii="Times New Roman" w:hAnsi="Times New Roman" w:cs="Times New Roman"/>
          <w:sz w:val="24"/>
          <w:szCs w:val="24"/>
          <w:lang w:val="uk-UA"/>
        </w:rPr>
        <w:t xml:space="preserve">його </w:t>
      </w:r>
      <w:r w:rsidR="00516A9C" w:rsidRPr="00EC635A">
        <w:rPr>
          <w:rFonts w:ascii="Times New Roman" w:hAnsi="Times New Roman" w:cs="Times New Roman"/>
          <w:sz w:val="24"/>
          <w:szCs w:val="24"/>
          <w:lang w:val="uk-UA"/>
        </w:rPr>
        <w:t>ресурсн</w:t>
      </w:r>
      <w:r w:rsidR="00516A9C">
        <w:rPr>
          <w:rFonts w:ascii="Times New Roman" w:hAnsi="Times New Roman" w:cs="Times New Roman"/>
          <w:sz w:val="24"/>
          <w:szCs w:val="24"/>
          <w:lang w:val="uk-UA"/>
        </w:rPr>
        <w:t>их</w:t>
      </w:r>
      <w:r w:rsidR="00516A9C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і фінансов</w:t>
      </w:r>
      <w:r w:rsidR="00516A9C">
        <w:rPr>
          <w:rFonts w:ascii="Times New Roman" w:hAnsi="Times New Roman" w:cs="Times New Roman"/>
          <w:sz w:val="24"/>
          <w:szCs w:val="24"/>
          <w:lang w:val="uk-UA"/>
        </w:rPr>
        <w:t>их</w:t>
      </w:r>
      <w:r w:rsidR="00516A9C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поток</w:t>
      </w:r>
      <w:r w:rsidR="00516A9C">
        <w:rPr>
          <w:rFonts w:ascii="Times New Roman" w:hAnsi="Times New Roman" w:cs="Times New Roman"/>
          <w:sz w:val="24"/>
          <w:szCs w:val="24"/>
          <w:lang w:val="uk-UA"/>
        </w:rPr>
        <w:t>ів</w:t>
      </w:r>
      <w:r w:rsidR="00516A9C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16A9C">
        <w:rPr>
          <w:rFonts w:ascii="Times New Roman" w:hAnsi="Times New Roman" w:cs="Times New Roman"/>
          <w:sz w:val="24"/>
          <w:szCs w:val="24"/>
          <w:lang w:val="uk-UA"/>
        </w:rPr>
        <w:t>відіграє значну роль у розвитку нашої держави</w:t>
      </w:r>
      <w:r w:rsidR="00251574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8274BC" w:rsidRPr="00917F81" w:rsidRDefault="00516A9C" w:rsidP="008274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Він</w:t>
      </w:r>
      <w:r w:rsidR="00302F05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274BC" w:rsidRPr="008274BC">
        <w:rPr>
          <w:rFonts w:ascii="Times New Roman" w:hAnsi="Times New Roman" w:cs="Times New Roman"/>
          <w:sz w:val="24"/>
          <w:szCs w:val="24"/>
          <w:lang w:val="uk-UA"/>
        </w:rPr>
        <w:t>наголосив</w:t>
      </w:r>
      <w:r w:rsidR="00302F05" w:rsidRPr="00EC635A">
        <w:rPr>
          <w:rFonts w:ascii="Times New Roman" w:hAnsi="Times New Roman" w:cs="Times New Roman"/>
          <w:sz w:val="24"/>
          <w:szCs w:val="24"/>
          <w:lang w:val="uk-UA"/>
        </w:rPr>
        <w:t>, що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започаткована ще за радянських часів практика спрямування доходів </w:t>
      </w:r>
      <w:r w:rsidR="008871CF"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proofErr w:type="spellStart"/>
      <w:r w:rsidR="008871CF">
        <w:rPr>
          <w:rFonts w:ascii="Times New Roman" w:hAnsi="Times New Roman" w:cs="Times New Roman"/>
          <w:sz w:val="24"/>
          <w:szCs w:val="24"/>
          <w:lang w:val="uk-UA"/>
        </w:rPr>
        <w:t>нафто-</w:t>
      </w:r>
      <w:proofErr w:type="spellEnd"/>
      <w:r w:rsidR="008871CF">
        <w:rPr>
          <w:rFonts w:ascii="Times New Roman" w:hAnsi="Times New Roman" w:cs="Times New Roman"/>
          <w:sz w:val="24"/>
          <w:szCs w:val="24"/>
          <w:lang w:val="uk-UA"/>
        </w:rPr>
        <w:t xml:space="preserve"> і газовидобування на соціальні видатки залишилась і в часи незалежності України</w:t>
      </w:r>
      <w:r w:rsidR="00251574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3B592A">
        <w:rPr>
          <w:rFonts w:ascii="Times New Roman" w:hAnsi="Times New Roman" w:cs="Times New Roman"/>
          <w:sz w:val="24"/>
          <w:szCs w:val="24"/>
          <w:lang w:val="uk-UA"/>
        </w:rPr>
        <w:t xml:space="preserve">Жодних державних накопичень протягом 24 років не було зроблено </w:t>
      </w:r>
      <w:r w:rsidR="003B592A" w:rsidRPr="00EC635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7247A9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B592A"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r w:rsidR="007247A9" w:rsidRPr="00EC635A">
        <w:rPr>
          <w:rFonts w:ascii="Times New Roman" w:hAnsi="Times New Roman" w:cs="Times New Roman"/>
          <w:sz w:val="24"/>
          <w:szCs w:val="24"/>
          <w:lang w:val="uk-UA"/>
        </w:rPr>
        <w:t>поча</w:t>
      </w:r>
      <w:r w:rsidR="003B592A">
        <w:rPr>
          <w:rFonts w:ascii="Times New Roman" w:hAnsi="Times New Roman" w:cs="Times New Roman"/>
          <w:sz w:val="24"/>
          <w:szCs w:val="24"/>
          <w:lang w:val="uk-UA"/>
        </w:rPr>
        <w:t>тком</w:t>
      </w:r>
      <w:r w:rsidR="007247A9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агресі</w:t>
      </w:r>
      <w:r w:rsidR="003B592A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="007247A9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Росі</w:t>
      </w:r>
      <w:r w:rsidR="003B592A">
        <w:rPr>
          <w:rFonts w:ascii="Times New Roman" w:hAnsi="Times New Roman" w:cs="Times New Roman"/>
          <w:sz w:val="24"/>
          <w:szCs w:val="24"/>
          <w:lang w:val="uk-UA"/>
        </w:rPr>
        <w:t>йської Федерації</w:t>
      </w:r>
      <w:r w:rsidR="007247A9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виявилось, що коштів у </w:t>
      </w:r>
      <w:r w:rsidR="00351C1F" w:rsidRPr="00EC635A">
        <w:rPr>
          <w:rFonts w:ascii="Times New Roman" w:hAnsi="Times New Roman" w:cs="Times New Roman"/>
          <w:sz w:val="24"/>
          <w:szCs w:val="24"/>
          <w:lang w:val="uk-UA"/>
        </w:rPr>
        <w:t>загал</w:t>
      </w:r>
      <w:r w:rsidR="00E74EA4" w:rsidRPr="00EC635A">
        <w:rPr>
          <w:rFonts w:ascii="Times New Roman" w:hAnsi="Times New Roman" w:cs="Times New Roman"/>
          <w:sz w:val="24"/>
          <w:szCs w:val="24"/>
          <w:lang w:val="uk-UA"/>
        </w:rPr>
        <w:t>ь</w:t>
      </w:r>
      <w:r w:rsidR="00351C1F" w:rsidRPr="00EC635A">
        <w:rPr>
          <w:rFonts w:ascii="Times New Roman" w:hAnsi="Times New Roman" w:cs="Times New Roman"/>
          <w:sz w:val="24"/>
          <w:szCs w:val="24"/>
          <w:lang w:val="uk-UA"/>
        </w:rPr>
        <w:t>нодержавному</w:t>
      </w:r>
      <w:r w:rsidR="007247A9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бюджеті України немає. </w:t>
      </w:r>
      <w:r w:rsidR="00194099" w:rsidRPr="00EC635A">
        <w:rPr>
          <w:rFonts w:ascii="Times New Roman" w:hAnsi="Times New Roman" w:cs="Times New Roman"/>
          <w:sz w:val="24"/>
          <w:szCs w:val="24"/>
          <w:lang w:val="uk-UA"/>
        </w:rPr>
        <w:t>Тому</w:t>
      </w:r>
      <w:r w:rsidR="003B592A">
        <w:rPr>
          <w:rFonts w:ascii="Times New Roman" w:hAnsi="Times New Roman" w:cs="Times New Roman"/>
          <w:sz w:val="24"/>
          <w:szCs w:val="24"/>
          <w:lang w:val="uk-UA"/>
        </w:rPr>
        <w:t xml:space="preserve"> питання формування </w:t>
      </w:r>
      <w:r w:rsidR="008274BC">
        <w:rPr>
          <w:rFonts w:ascii="Times New Roman" w:hAnsi="Times New Roman" w:cs="Times New Roman"/>
          <w:sz w:val="24"/>
          <w:szCs w:val="24"/>
          <w:lang w:val="uk-UA"/>
        </w:rPr>
        <w:t xml:space="preserve">спеціального </w:t>
      </w:r>
      <w:r w:rsidR="003B592A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вуглеводневого </w:t>
      </w:r>
      <w:r w:rsidR="008274BC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фонду </w:t>
      </w:r>
      <w:r w:rsidR="003B592A" w:rsidRPr="00EC635A">
        <w:rPr>
          <w:rFonts w:ascii="Times New Roman" w:hAnsi="Times New Roman" w:cs="Times New Roman"/>
          <w:sz w:val="24"/>
          <w:szCs w:val="24"/>
          <w:lang w:val="uk-UA"/>
        </w:rPr>
        <w:t>за досвідом Норвегії та Азербайджану</w:t>
      </w:r>
      <w:r w:rsidR="00341FC2">
        <w:rPr>
          <w:rFonts w:ascii="Times New Roman" w:hAnsi="Times New Roman" w:cs="Times New Roman"/>
          <w:sz w:val="24"/>
          <w:szCs w:val="24"/>
          <w:lang w:val="uk-UA"/>
        </w:rPr>
        <w:t xml:space="preserve"> в наші часи є більш</w:t>
      </w:r>
      <w:r w:rsidR="008274BC">
        <w:rPr>
          <w:rFonts w:ascii="Times New Roman" w:hAnsi="Times New Roman" w:cs="Times New Roman"/>
          <w:sz w:val="24"/>
          <w:szCs w:val="24"/>
          <w:lang w:val="uk-UA"/>
        </w:rPr>
        <w:t>, ніж актуальним. Такий фонд</w:t>
      </w:r>
      <w:r w:rsidR="003B592A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акумулював би частину доходів </w:t>
      </w:r>
      <w:r w:rsidR="008274BC" w:rsidRPr="00EC635A">
        <w:rPr>
          <w:rFonts w:ascii="Times New Roman" w:hAnsi="Times New Roman" w:cs="Times New Roman"/>
          <w:sz w:val="24"/>
          <w:szCs w:val="24"/>
          <w:lang w:val="uk-UA"/>
        </w:rPr>
        <w:t>нафтогазового сектору</w:t>
      </w:r>
      <w:r w:rsidR="003B592A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для подальшого використання їх на благ</w:t>
      </w:r>
      <w:r w:rsidR="008274BC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3B592A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українського народу</w:t>
      </w:r>
      <w:r w:rsidR="00D2756B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8274BC">
        <w:rPr>
          <w:rFonts w:ascii="Times New Roman" w:hAnsi="Times New Roman" w:cs="Times New Roman"/>
          <w:sz w:val="24"/>
          <w:szCs w:val="24"/>
          <w:lang w:val="uk-UA"/>
        </w:rPr>
        <w:t>Для прикладу</w:t>
      </w:r>
      <w:r w:rsidR="00D2756B" w:rsidRPr="00EC635A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850D3D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Норвегія </w:t>
      </w:r>
      <w:r w:rsidR="00505883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в своєму </w:t>
      </w:r>
      <w:r w:rsidR="008274BC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фонді </w:t>
      </w:r>
      <w:r w:rsidR="00505883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має 750 </w:t>
      </w:r>
      <w:r w:rsidR="00EC635A" w:rsidRPr="00EC635A">
        <w:rPr>
          <w:rFonts w:ascii="Times New Roman" w:hAnsi="Times New Roman" w:cs="Times New Roman"/>
          <w:sz w:val="24"/>
          <w:szCs w:val="24"/>
          <w:lang w:val="uk-UA"/>
        </w:rPr>
        <w:t>млрд.</w:t>
      </w:r>
      <w:r w:rsidR="00505883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C635A" w:rsidRPr="00EC635A">
        <w:rPr>
          <w:rFonts w:ascii="Times New Roman" w:hAnsi="Times New Roman" w:cs="Times New Roman"/>
          <w:sz w:val="24"/>
          <w:szCs w:val="24"/>
          <w:lang w:val="uk-UA"/>
        </w:rPr>
        <w:t>долл</w:t>
      </w:r>
      <w:r w:rsidR="00EC635A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850D3D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і може бути спокійна за своє майбутнє.</w:t>
      </w:r>
      <w:r w:rsidR="00505883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Азербайджану за останні 15 років </w:t>
      </w:r>
      <w:r w:rsidR="00850D3D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в період інтенсивної експлуатації нафтових і газових родовищ вдалося </w:t>
      </w:r>
      <w:r w:rsidR="00505883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накопичити близько 35 </w:t>
      </w:r>
      <w:r w:rsidR="00EC635A" w:rsidRPr="00EC635A">
        <w:rPr>
          <w:rFonts w:ascii="Times New Roman" w:hAnsi="Times New Roman" w:cs="Times New Roman"/>
          <w:sz w:val="24"/>
          <w:szCs w:val="24"/>
          <w:lang w:val="uk-UA"/>
        </w:rPr>
        <w:t>млрд.</w:t>
      </w:r>
      <w:r w:rsidR="00505883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дол</w:t>
      </w:r>
      <w:r w:rsidR="00A207CD" w:rsidRPr="00EC635A">
        <w:rPr>
          <w:rFonts w:ascii="Times New Roman" w:hAnsi="Times New Roman" w:cs="Times New Roman"/>
          <w:sz w:val="24"/>
          <w:szCs w:val="24"/>
          <w:lang w:val="uk-UA"/>
        </w:rPr>
        <w:t>л</w:t>
      </w:r>
      <w:r w:rsidR="00850D3D" w:rsidRPr="00EC635A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505883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50D3D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В Україні </w:t>
      </w:r>
      <w:r w:rsidR="008274BC">
        <w:rPr>
          <w:rFonts w:ascii="Times New Roman" w:hAnsi="Times New Roman" w:cs="Times New Roman"/>
          <w:sz w:val="24"/>
          <w:szCs w:val="24"/>
          <w:lang w:val="uk-UA"/>
        </w:rPr>
        <w:t xml:space="preserve">ж </w:t>
      </w:r>
      <w:r w:rsidR="00850D3D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надходження, що мали б піти у Фонд Національного </w:t>
      </w:r>
      <w:r w:rsidR="002C1E47" w:rsidRPr="00EC635A">
        <w:rPr>
          <w:rFonts w:ascii="Times New Roman" w:hAnsi="Times New Roman" w:cs="Times New Roman"/>
          <w:sz w:val="24"/>
          <w:szCs w:val="24"/>
          <w:lang w:val="uk-UA"/>
        </w:rPr>
        <w:t>Розвитку</w:t>
      </w:r>
      <w:r w:rsidR="00B01D04" w:rsidRPr="00EC635A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2C1E47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насправді </w:t>
      </w:r>
      <w:r w:rsidR="008274BC">
        <w:rPr>
          <w:rFonts w:ascii="Times New Roman" w:hAnsi="Times New Roman" w:cs="Times New Roman"/>
          <w:sz w:val="24"/>
          <w:szCs w:val="24"/>
          <w:lang w:val="uk-UA"/>
        </w:rPr>
        <w:t>спрямовуються</w:t>
      </w:r>
      <w:r w:rsidR="002C1E47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в кишені олігархів. </w:t>
      </w:r>
    </w:p>
    <w:p w:rsidR="00A3625A" w:rsidRDefault="00341FC2" w:rsidP="00A362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В рамках виконання проекту було </w:t>
      </w:r>
      <w:r w:rsidR="00D50093">
        <w:rPr>
          <w:rFonts w:ascii="Times New Roman" w:hAnsi="Times New Roman" w:cs="Times New Roman"/>
          <w:sz w:val="24"/>
          <w:szCs w:val="24"/>
          <w:lang w:val="uk-UA"/>
        </w:rPr>
        <w:t>оцінено стан та перспективи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газов</w:t>
      </w:r>
      <w:r w:rsidR="00D50093">
        <w:rPr>
          <w:rFonts w:ascii="Times New Roman" w:hAnsi="Times New Roman" w:cs="Times New Roman"/>
          <w:sz w:val="24"/>
          <w:szCs w:val="24"/>
          <w:lang w:val="uk-UA"/>
        </w:rPr>
        <w:t>идобувного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сектору України</w:t>
      </w:r>
      <w:r w:rsidR="00D50093">
        <w:rPr>
          <w:rFonts w:ascii="Times New Roman" w:hAnsi="Times New Roman" w:cs="Times New Roman"/>
          <w:sz w:val="24"/>
          <w:szCs w:val="24"/>
          <w:lang w:val="uk-UA"/>
        </w:rPr>
        <w:t>, його інвестиційний клімат, проаналізовано законодавство, яке регулює відносини в цій сфері, та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запропоновано </w:t>
      </w:r>
      <w:r w:rsidR="00D50093">
        <w:rPr>
          <w:rFonts w:ascii="Times New Roman" w:hAnsi="Times New Roman" w:cs="Times New Roman"/>
          <w:sz w:val="24"/>
          <w:szCs w:val="24"/>
          <w:lang w:val="uk-UA"/>
        </w:rPr>
        <w:t xml:space="preserve">проект закону «Про Національний фонд розвитку», прийняття якого дозволило б ефективно розподіляти фінансові потоки від видобутку вуглеводнів </w:t>
      </w:r>
      <w:r w:rsidR="00592095">
        <w:rPr>
          <w:rFonts w:ascii="Times New Roman" w:hAnsi="Times New Roman" w:cs="Times New Roman"/>
          <w:sz w:val="24"/>
          <w:szCs w:val="24"/>
          <w:lang w:val="uk-UA"/>
        </w:rPr>
        <w:t>до державного та місцевих бюджетів</w:t>
      </w:r>
      <w:r w:rsidR="00D5009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592095">
        <w:rPr>
          <w:rFonts w:ascii="Times New Roman" w:hAnsi="Times New Roman" w:cs="Times New Roman"/>
          <w:sz w:val="24"/>
          <w:szCs w:val="24"/>
          <w:lang w:val="uk-UA"/>
        </w:rPr>
        <w:t xml:space="preserve">До того ж, створення фонду дозволить накопичувати фінансові ресурси, отримані від видобутку корисних копалин, для реалізації загальнодержавних пріоритетів та забезпечить їх збереження та примноження на користь майбутніх поколінь. </w:t>
      </w:r>
    </w:p>
    <w:p w:rsidR="00E92DC7" w:rsidRDefault="00E92DC7" w:rsidP="00E92DC7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86995</wp:posOffset>
            </wp:positionV>
            <wp:extent cx="2390140" cy="2658110"/>
            <wp:effectExtent l="19050" t="0" r="0" b="0"/>
            <wp:wrapTight wrapText="bothSides">
              <wp:wrapPolygon edited="0">
                <wp:start x="-172" y="0"/>
                <wp:lineTo x="-172" y="21517"/>
                <wp:lineTo x="21520" y="21517"/>
                <wp:lineTo x="21520" y="0"/>
                <wp:lineTo x="-172" y="0"/>
              </wp:wrapPolygon>
            </wp:wrapTight>
            <wp:docPr id="5" name="Рисунок 5" descr="C:\Documents and Settings\Loner\Рабочий стол\Харків фото\DSC_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Loner\Рабочий стол\Харків фото\DSC_00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2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4216" r="24408" b="9626"/>
                    <a:stretch/>
                  </pic:blipFill>
                  <pic:spPr bwMode="auto">
                    <a:xfrm>
                      <a:off x="0" y="0"/>
                      <a:ext cx="239014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030FC" w:rsidRDefault="00623437" w:rsidP="00E92D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C635A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Діана </w:t>
      </w:r>
      <w:proofErr w:type="spellStart"/>
      <w:r w:rsidRPr="00EC635A">
        <w:rPr>
          <w:rFonts w:ascii="Times New Roman" w:hAnsi="Times New Roman" w:cs="Times New Roman"/>
          <w:b/>
          <w:sz w:val="24"/>
          <w:szCs w:val="24"/>
          <w:lang w:val="uk-UA"/>
        </w:rPr>
        <w:t>Баринова</w:t>
      </w:r>
      <w:proofErr w:type="spellEnd"/>
      <w:r w:rsidR="008E4C64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2E7291" w:rsidRPr="00EC635A">
        <w:rPr>
          <w:rFonts w:ascii="Times New Roman" w:hAnsi="Times New Roman" w:cs="Times New Roman"/>
          <w:iCs/>
          <w:sz w:val="24"/>
          <w:szCs w:val="24"/>
          <w:lang w:val="uk-UA"/>
        </w:rPr>
        <w:t>керівник Харківського регіонального офісу реформ</w:t>
      </w:r>
      <w:r w:rsidR="008E4C64" w:rsidRPr="00EC635A">
        <w:rPr>
          <w:rFonts w:ascii="Times New Roman" w:hAnsi="Times New Roman" w:cs="Times New Roman"/>
          <w:iCs/>
          <w:sz w:val="24"/>
          <w:szCs w:val="24"/>
          <w:lang w:val="uk-UA"/>
        </w:rPr>
        <w:t>,</w:t>
      </w:r>
      <w:r w:rsidR="002E7291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24563">
        <w:rPr>
          <w:rFonts w:ascii="Times New Roman" w:hAnsi="Times New Roman" w:cs="Times New Roman"/>
          <w:sz w:val="24"/>
          <w:szCs w:val="24"/>
          <w:lang w:val="uk-UA"/>
        </w:rPr>
        <w:t>наголос</w:t>
      </w:r>
      <w:r w:rsidR="00716D14" w:rsidRPr="00EC635A">
        <w:rPr>
          <w:rFonts w:ascii="Times New Roman" w:hAnsi="Times New Roman" w:cs="Times New Roman"/>
          <w:sz w:val="24"/>
          <w:szCs w:val="24"/>
          <w:lang w:val="uk-UA"/>
        </w:rPr>
        <w:t>ила</w:t>
      </w:r>
      <w:r w:rsidR="00CA5787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24563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CA5787" w:rsidRPr="00EC635A">
        <w:rPr>
          <w:rFonts w:ascii="Times New Roman" w:hAnsi="Times New Roman" w:cs="Times New Roman"/>
          <w:sz w:val="24"/>
          <w:szCs w:val="24"/>
          <w:lang w:val="uk-UA"/>
        </w:rPr>
        <w:t>необхідн</w:t>
      </w:r>
      <w:r w:rsidR="00C24563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CA5787" w:rsidRPr="00EC635A">
        <w:rPr>
          <w:rFonts w:ascii="Times New Roman" w:hAnsi="Times New Roman" w:cs="Times New Roman"/>
          <w:sz w:val="24"/>
          <w:szCs w:val="24"/>
          <w:lang w:val="uk-UA"/>
        </w:rPr>
        <w:t>ст</w:t>
      </w:r>
      <w:r w:rsidR="00C24563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031BEB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реформування в</w:t>
      </w:r>
      <w:r w:rsidR="00CA5787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сіх галузей </w:t>
      </w:r>
      <w:r w:rsidR="00031BEB" w:rsidRPr="00EC635A">
        <w:rPr>
          <w:rFonts w:ascii="Times New Roman" w:hAnsi="Times New Roman" w:cs="Times New Roman"/>
          <w:sz w:val="24"/>
          <w:szCs w:val="24"/>
          <w:lang w:val="uk-UA"/>
        </w:rPr>
        <w:t>економіки та створення нової системи д</w:t>
      </w:r>
      <w:r w:rsidR="006471A5">
        <w:rPr>
          <w:rFonts w:ascii="Times New Roman" w:hAnsi="Times New Roman" w:cs="Times New Roman"/>
          <w:sz w:val="24"/>
          <w:szCs w:val="24"/>
          <w:lang w:val="uk-UA"/>
        </w:rPr>
        <w:t>ержавного управл</w:t>
      </w:r>
      <w:r w:rsidR="00592095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6471A5">
        <w:rPr>
          <w:rFonts w:ascii="Times New Roman" w:hAnsi="Times New Roman" w:cs="Times New Roman"/>
          <w:sz w:val="24"/>
          <w:szCs w:val="24"/>
          <w:lang w:val="uk-UA"/>
        </w:rPr>
        <w:t>нн</w:t>
      </w:r>
      <w:r w:rsidR="00592095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="006471A5">
        <w:rPr>
          <w:rFonts w:ascii="Times New Roman" w:hAnsi="Times New Roman" w:cs="Times New Roman"/>
          <w:sz w:val="24"/>
          <w:szCs w:val="24"/>
          <w:lang w:val="uk-UA"/>
        </w:rPr>
        <w:t xml:space="preserve"> в Україні.</w:t>
      </w:r>
      <w:r w:rsidR="000030FC">
        <w:rPr>
          <w:rFonts w:ascii="Times New Roman" w:hAnsi="Times New Roman" w:cs="Times New Roman"/>
          <w:sz w:val="24"/>
          <w:szCs w:val="24"/>
          <w:lang w:val="uk-UA"/>
        </w:rPr>
        <w:t xml:space="preserve"> Підвищення ж прозорості у сфері видобування корисних копалин дасть змогу ефективно використовувати фінансові надходження для розвитку регіонів, зокрема і Харківської області.</w:t>
      </w:r>
    </w:p>
    <w:p w:rsidR="00981A54" w:rsidRDefault="00981A54" w:rsidP="000030FC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7609" w:rsidRDefault="00A87609" w:rsidP="000030FC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7609" w:rsidRDefault="00A87609" w:rsidP="000030FC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7609" w:rsidRDefault="00A87609" w:rsidP="000030FC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62865</wp:posOffset>
            </wp:positionV>
            <wp:extent cx="2390140" cy="2615565"/>
            <wp:effectExtent l="19050" t="0" r="0" b="0"/>
            <wp:wrapTight wrapText="bothSides">
              <wp:wrapPolygon edited="0">
                <wp:start x="-172" y="0"/>
                <wp:lineTo x="-172" y="21395"/>
                <wp:lineTo x="21520" y="21395"/>
                <wp:lineTo x="21520" y="0"/>
                <wp:lineTo x="-172" y="0"/>
              </wp:wrapPolygon>
            </wp:wrapTight>
            <wp:docPr id="6" name="Рисунок 6" descr="C:\Documents and Settings\Loner\Рабочий стол\Харків фото\DSC_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Loner\Рабочий стол\Харків фото\DSC_00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4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7828" t="6061" r="17185" b="3232"/>
                    <a:stretch/>
                  </pic:blipFill>
                  <pic:spPr bwMode="auto">
                    <a:xfrm>
                      <a:off x="0" y="0"/>
                      <a:ext cx="2390140" cy="261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92DC7" w:rsidRPr="00EC635A" w:rsidRDefault="00DF3953" w:rsidP="00981A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7727">
        <w:rPr>
          <w:rFonts w:ascii="Times New Roman" w:hAnsi="Times New Roman" w:cs="Times New Roman"/>
          <w:b/>
          <w:sz w:val="24"/>
          <w:szCs w:val="24"/>
          <w:lang w:val="uk-UA"/>
        </w:rPr>
        <w:t>Сергій Дяченко</w:t>
      </w:r>
      <w:r w:rsidR="008E4C64" w:rsidRPr="00CB7727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</w:t>
      </w:r>
      <w:r w:rsidRPr="00CB7727">
        <w:rPr>
          <w:rFonts w:ascii="Times New Roman" w:hAnsi="Times New Roman" w:cs="Times New Roman"/>
          <w:sz w:val="24"/>
          <w:szCs w:val="24"/>
          <w:lang w:val="uk-UA"/>
        </w:rPr>
        <w:t xml:space="preserve">експерт з питань </w:t>
      </w:r>
      <w:r w:rsidR="00CB7727">
        <w:rPr>
          <w:rFonts w:ascii="Times New Roman" w:hAnsi="Times New Roman" w:cs="Times New Roman"/>
          <w:sz w:val="24"/>
          <w:szCs w:val="24"/>
          <w:lang w:val="uk-UA"/>
        </w:rPr>
        <w:t>енергетичного ринку</w:t>
      </w:r>
      <w:r w:rsidR="00D53E14" w:rsidRPr="00CB7727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F22557" w:rsidRPr="00CB7727">
        <w:rPr>
          <w:rFonts w:ascii="Times New Roman" w:hAnsi="Times New Roman" w:cs="Times New Roman"/>
          <w:sz w:val="24"/>
          <w:szCs w:val="24"/>
          <w:lang w:val="uk-UA"/>
        </w:rPr>
        <w:t>пр</w:t>
      </w:r>
      <w:r w:rsidR="000030FC" w:rsidRPr="00CB7727">
        <w:rPr>
          <w:rFonts w:ascii="Times New Roman" w:hAnsi="Times New Roman" w:cs="Times New Roman"/>
          <w:sz w:val="24"/>
          <w:szCs w:val="24"/>
          <w:lang w:val="uk-UA"/>
        </w:rPr>
        <w:t>окоментував стан та перспективи</w:t>
      </w:r>
      <w:r w:rsidR="00F22557" w:rsidRPr="00CB772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B7727">
        <w:rPr>
          <w:rFonts w:ascii="Times New Roman" w:hAnsi="Times New Roman" w:cs="Times New Roman"/>
          <w:sz w:val="24"/>
          <w:szCs w:val="24"/>
          <w:lang w:val="uk-UA"/>
        </w:rPr>
        <w:t xml:space="preserve">розвитку </w:t>
      </w:r>
      <w:r w:rsidR="00EF7993" w:rsidRPr="00CB7727">
        <w:rPr>
          <w:rFonts w:ascii="Times New Roman" w:hAnsi="Times New Roman" w:cs="Times New Roman"/>
          <w:sz w:val="24"/>
          <w:szCs w:val="24"/>
          <w:lang w:val="uk-UA"/>
        </w:rPr>
        <w:t>газовидобувн</w:t>
      </w:r>
      <w:r w:rsidR="00CB7727" w:rsidRPr="00CB7727">
        <w:rPr>
          <w:rFonts w:ascii="Times New Roman" w:hAnsi="Times New Roman" w:cs="Times New Roman"/>
          <w:sz w:val="24"/>
          <w:szCs w:val="24"/>
          <w:lang w:val="uk-UA"/>
        </w:rPr>
        <w:t>ого</w:t>
      </w:r>
      <w:r w:rsidR="00EF7993" w:rsidRPr="00CB772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B7727" w:rsidRPr="00CB7727">
        <w:rPr>
          <w:rFonts w:ascii="Times New Roman" w:hAnsi="Times New Roman" w:cs="Times New Roman"/>
          <w:sz w:val="24"/>
          <w:szCs w:val="24"/>
          <w:lang w:val="uk-UA"/>
        </w:rPr>
        <w:t>сектору</w:t>
      </w:r>
      <w:r w:rsidR="00EF7993" w:rsidRPr="00CB7727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CB7727">
        <w:rPr>
          <w:rFonts w:ascii="Times New Roman" w:hAnsi="Times New Roman" w:cs="Times New Roman"/>
          <w:sz w:val="24"/>
          <w:szCs w:val="24"/>
          <w:lang w:val="uk-UA"/>
        </w:rPr>
        <w:t xml:space="preserve"> Він зазначив, що </w:t>
      </w:r>
      <w:r w:rsidR="00CB7727" w:rsidRPr="00EC635A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807409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а території України відкрито </w:t>
      </w:r>
      <w:r w:rsidR="00CB7727">
        <w:rPr>
          <w:rFonts w:ascii="Times New Roman" w:hAnsi="Times New Roman" w:cs="Times New Roman"/>
          <w:sz w:val="24"/>
          <w:szCs w:val="24"/>
          <w:lang w:val="uk-UA"/>
        </w:rPr>
        <w:t>більше</w:t>
      </w:r>
      <w:r w:rsidR="00917F81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CB7727">
        <w:rPr>
          <w:rFonts w:ascii="Times New Roman" w:hAnsi="Times New Roman" w:cs="Times New Roman"/>
          <w:sz w:val="24"/>
          <w:szCs w:val="24"/>
          <w:lang w:val="uk-UA"/>
        </w:rPr>
        <w:t xml:space="preserve"> ніж</w:t>
      </w:r>
      <w:r w:rsidR="00807409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120 родовищ природного г</w:t>
      </w:r>
      <w:r w:rsidR="006471A5">
        <w:rPr>
          <w:rFonts w:ascii="Times New Roman" w:hAnsi="Times New Roman" w:cs="Times New Roman"/>
          <w:sz w:val="24"/>
          <w:szCs w:val="24"/>
          <w:lang w:val="uk-UA"/>
        </w:rPr>
        <w:t>азу. За експертними прогнозами,</w:t>
      </w:r>
      <w:r w:rsidR="00CB7727">
        <w:rPr>
          <w:rFonts w:ascii="Times New Roman" w:hAnsi="Times New Roman" w:cs="Times New Roman"/>
          <w:sz w:val="24"/>
          <w:szCs w:val="24"/>
          <w:lang w:val="uk-UA"/>
        </w:rPr>
        <w:t xml:space="preserve"> за умови залучення нових технологій в сфері видобування та транспортування газу,</w:t>
      </w:r>
      <w:r w:rsidR="00860493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F7993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до 2030 року Україна </w:t>
      </w:r>
      <w:r w:rsidR="00CB7727">
        <w:rPr>
          <w:rFonts w:ascii="Times New Roman" w:hAnsi="Times New Roman" w:cs="Times New Roman"/>
          <w:sz w:val="24"/>
          <w:szCs w:val="24"/>
          <w:lang w:val="uk-UA"/>
        </w:rPr>
        <w:t xml:space="preserve">на 90 % </w:t>
      </w:r>
      <w:r w:rsidR="00EF7993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зможе </w:t>
      </w:r>
      <w:r w:rsidR="00CB7727">
        <w:rPr>
          <w:rFonts w:ascii="Times New Roman" w:hAnsi="Times New Roman" w:cs="Times New Roman"/>
          <w:sz w:val="24"/>
          <w:szCs w:val="24"/>
          <w:lang w:val="uk-UA"/>
        </w:rPr>
        <w:t>забезпечити себе газом</w:t>
      </w:r>
      <w:r w:rsidR="00EF7993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власного </w:t>
      </w:r>
      <w:r w:rsidR="00CB7727">
        <w:rPr>
          <w:rFonts w:ascii="Times New Roman" w:hAnsi="Times New Roman" w:cs="Times New Roman"/>
          <w:sz w:val="24"/>
          <w:szCs w:val="24"/>
          <w:lang w:val="uk-UA"/>
        </w:rPr>
        <w:t>видобутку</w:t>
      </w:r>
      <w:r w:rsidR="00EF7993" w:rsidRPr="00EC635A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981A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92DC7">
        <w:rPr>
          <w:rFonts w:ascii="Times New Roman" w:hAnsi="Times New Roman" w:cs="Times New Roman"/>
          <w:sz w:val="24"/>
          <w:szCs w:val="24"/>
          <w:lang w:val="uk-UA"/>
        </w:rPr>
        <w:t xml:space="preserve">Перешкодами ж, які стримують модернізацію галузі, на думку пана </w:t>
      </w:r>
      <w:r w:rsidR="00E92DC7" w:rsidRPr="00EC635A">
        <w:rPr>
          <w:rFonts w:ascii="Times New Roman" w:hAnsi="Times New Roman" w:cs="Times New Roman"/>
          <w:sz w:val="24"/>
          <w:szCs w:val="24"/>
          <w:lang w:val="uk-UA"/>
        </w:rPr>
        <w:t>Дяченко</w:t>
      </w:r>
      <w:r w:rsidR="00E92DC7">
        <w:rPr>
          <w:rFonts w:ascii="Times New Roman" w:hAnsi="Times New Roman" w:cs="Times New Roman"/>
          <w:sz w:val="24"/>
          <w:szCs w:val="24"/>
          <w:lang w:val="uk-UA"/>
        </w:rPr>
        <w:t xml:space="preserve">, є </w:t>
      </w:r>
      <w:r w:rsidR="00E92DC7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розбалансоване ціноутворення та надмірний податковий тиск на </w:t>
      </w:r>
      <w:r w:rsidR="00E92DC7">
        <w:rPr>
          <w:rFonts w:ascii="Times New Roman" w:hAnsi="Times New Roman" w:cs="Times New Roman"/>
          <w:sz w:val="24"/>
          <w:szCs w:val="24"/>
          <w:lang w:val="uk-UA"/>
        </w:rPr>
        <w:t xml:space="preserve">вітчизняні </w:t>
      </w:r>
      <w:r w:rsidR="00E92DC7" w:rsidRPr="00EC635A">
        <w:rPr>
          <w:rFonts w:ascii="Times New Roman" w:hAnsi="Times New Roman" w:cs="Times New Roman"/>
          <w:sz w:val="24"/>
          <w:szCs w:val="24"/>
          <w:lang w:val="uk-UA"/>
        </w:rPr>
        <w:t>видобувні компанії.</w:t>
      </w:r>
      <w:r w:rsidR="00E92D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92DC7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Також </w:t>
      </w:r>
      <w:r w:rsidR="00E92DC7">
        <w:rPr>
          <w:rFonts w:ascii="Times New Roman" w:hAnsi="Times New Roman" w:cs="Times New Roman"/>
          <w:sz w:val="24"/>
          <w:szCs w:val="24"/>
          <w:lang w:val="uk-UA"/>
        </w:rPr>
        <w:t>експерт</w:t>
      </w:r>
      <w:r w:rsidR="00E92DC7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відмітив, що видобуток нетрадиційного газу відкладається через політичну ситуацію в країні.</w:t>
      </w:r>
      <w:r w:rsidR="002812B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D2167E" w:rsidRDefault="00A87609" w:rsidP="006F1DC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78740</wp:posOffset>
            </wp:positionV>
            <wp:extent cx="2433955" cy="2369185"/>
            <wp:effectExtent l="19050" t="0" r="4445" b="0"/>
            <wp:wrapTight wrapText="bothSides">
              <wp:wrapPolygon edited="0">
                <wp:start x="-169" y="0"/>
                <wp:lineTo x="-169" y="21363"/>
                <wp:lineTo x="21639" y="21363"/>
                <wp:lineTo x="21639" y="0"/>
                <wp:lineTo x="-169" y="0"/>
              </wp:wrapPolygon>
            </wp:wrapTight>
            <wp:docPr id="7" name="Рисунок 7" descr="C:\Documents and Settings\Loner\Рабочий стол\Харків фото\DSC_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Loner\Рабочий стол\Харків фото\DSC_01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6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1811" t="9301" r="17674" b="5174"/>
                    <a:stretch/>
                  </pic:blipFill>
                  <pic:spPr bwMode="auto">
                    <a:xfrm>
                      <a:off x="0" y="0"/>
                      <a:ext cx="2433955" cy="236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2812B5" w:rsidRPr="00EC635A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Олексій </w:t>
      </w:r>
      <w:proofErr w:type="spellStart"/>
      <w:r w:rsidR="002812B5" w:rsidRPr="00EC635A">
        <w:rPr>
          <w:rFonts w:ascii="Times New Roman" w:hAnsi="Times New Roman" w:cs="Times New Roman"/>
          <w:b/>
          <w:sz w:val="24"/>
          <w:szCs w:val="24"/>
          <w:lang w:val="uk-UA"/>
        </w:rPr>
        <w:t>Б</w:t>
      </w:r>
      <w:r w:rsidR="00917F81">
        <w:rPr>
          <w:rFonts w:ascii="Times New Roman" w:hAnsi="Times New Roman" w:cs="Times New Roman"/>
          <w:b/>
          <w:sz w:val="24"/>
          <w:szCs w:val="24"/>
          <w:lang w:val="uk-UA"/>
        </w:rPr>
        <w:t>е</w:t>
      </w:r>
      <w:r w:rsidR="002812B5" w:rsidRPr="00EC635A">
        <w:rPr>
          <w:rFonts w:ascii="Times New Roman" w:hAnsi="Times New Roman" w:cs="Times New Roman"/>
          <w:b/>
          <w:sz w:val="24"/>
          <w:szCs w:val="24"/>
          <w:lang w:val="uk-UA"/>
        </w:rPr>
        <w:t>лоцький</w:t>
      </w:r>
      <w:proofErr w:type="spellEnd"/>
      <w:r w:rsidR="002812B5" w:rsidRPr="00EC635A">
        <w:rPr>
          <w:rFonts w:ascii="Times New Roman" w:hAnsi="Times New Roman" w:cs="Times New Roman"/>
          <w:b/>
          <w:sz w:val="24"/>
          <w:szCs w:val="24"/>
          <w:lang w:val="uk-UA"/>
        </w:rPr>
        <w:t>,</w:t>
      </w:r>
      <w:r w:rsidR="002812B5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начальник управління паливно-енергетичного комплексу Х</w:t>
      </w:r>
      <w:r w:rsidR="002812B5">
        <w:rPr>
          <w:rFonts w:ascii="Times New Roman" w:hAnsi="Times New Roman" w:cs="Times New Roman"/>
          <w:sz w:val="24"/>
          <w:szCs w:val="24"/>
          <w:lang w:val="uk-UA"/>
        </w:rPr>
        <w:t>арківської обласної державної адміністрації</w:t>
      </w:r>
      <w:r w:rsidR="00454E7B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2812B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D2167E">
        <w:rPr>
          <w:rFonts w:ascii="Times New Roman" w:hAnsi="Times New Roman" w:cs="Times New Roman"/>
          <w:noProof/>
          <w:sz w:val="24"/>
          <w:szCs w:val="24"/>
          <w:lang w:val="uk-UA" w:eastAsia="ru-RU"/>
        </w:rPr>
        <w:t>описав сучасний</w:t>
      </w:r>
      <w:r w:rsidR="00454E7B">
        <w:rPr>
          <w:rFonts w:ascii="Times New Roman" w:hAnsi="Times New Roman" w:cs="Times New Roman"/>
          <w:sz w:val="24"/>
          <w:szCs w:val="24"/>
          <w:lang w:val="uk-UA"/>
        </w:rPr>
        <w:t xml:space="preserve"> стан </w:t>
      </w:r>
      <w:r w:rsidR="00D2167E">
        <w:rPr>
          <w:rFonts w:ascii="Times New Roman" w:hAnsi="Times New Roman" w:cs="Times New Roman"/>
          <w:sz w:val="24"/>
          <w:szCs w:val="24"/>
          <w:lang w:val="uk-UA"/>
        </w:rPr>
        <w:t>енергетики</w:t>
      </w:r>
      <w:r w:rsidR="00454E7B">
        <w:rPr>
          <w:rFonts w:ascii="Times New Roman" w:hAnsi="Times New Roman" w:cs="Times New Roman"/>
          <w:sz w:val="24"/>
          <w:szCs w:val="24"/>
          <w:lang w:val="uk-UA"/>
        </w:rPr>
        <w:t xml:space="preserve"> області.</w:t>
      </w:r>
    </w:p>
    <w:p w:rsidR="00ED24BD" w:rsidRPr="00EC635A" w:rsidRDefault="00D2167E" w:rsidP="00EB6C8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 його словами</w:t>
      </w:r>
      <w:r w:rsidR="00454E7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F20918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2014 ро</w:t>
      </w:r>
      <w:r>
        <w:rPr>
          <w:rFonts w:ascii="Times New Roman" w:hAnsi="Times New Roman" w:cs="Times New Roman"/>
          <w:sz w:val="24"/>
          <w:szCs w:val="24"/>
          <w:lang w:val="uk-UA"/>
        </w:rPr>
        <w:t>ці</w:t>
      </w:r>
      <w:r w:rsidR="00F20918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на території Харківщини було видобуто</w:t>
      </w:r>
      <w:r w:rsidR="00F20918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8,5 </w:t>
      </w:r>
      <w:r w:rsidR="00EC635A" w:rsidRPr="00EC635A">
        <w:rPr>
          <w:rFonts w:ascii="Times New Roman" w:hAnsi="Times New Roman" w:cs="Times New Roman"/>
          <w:sz w:val="24"/>
          <w:szCs w:val="24"/>
          <w:lang w:val="uk-UA"/>
        </w:rPr>
        <w:t>млрд.</w:t>
      </w:r>
      <w:r w:rsidR="00F20918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куб. м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газу</w:t>
      </w:r>
      <w:r w:rsidR="00F20918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, що </w:t>
      </w:r>
      <w:r>
        <w:rPr>
          <w:rFonts w:ascii="Times New Roman" w:hAnsi="Times New Roman" w:cs="Times New Roman"/>
          <w:sz w:val="24"/>
          <w:szCs w:val="24"/>
          <w:lang w:val="uk-UA"/>
        </w:rPr>
        <w:t>складає близько</w:t>
      </w:r>
      <w:r w:rsidR="00F20918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4</w:t>
      </w:r>
      <w:r w:rsidR="002812B5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F20918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% </w:t>
      </w:r>
      <w:r>
        <w:rPr>
          <w:rFonts w:ascii="Times New Roman" w:hAnsi="Times New Roman" w:cs="Times New Roman"/>
          <w:sz w:val="24"/>
          <w:szCs w:val="24"/>
          <w:lang w:val="uk-UA"/>
        </w:rPr>
        <w:t>загальнодержавних обсягів</w:t>
      </w:r>
      <w:r w:rsidR="00E46DA1" w:rsidRPr="00EC635A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A148B3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76C19">
        <w:rPr>
          <w:rFonts w:ascii="Times New Roman" w:hAnsi="Times New Roman" w:cs="Times New Roman"/>
          <w:sz w:val="24"/>
          <w:szCs w:val="24"/>
          <w:lang w:val="uk-UA"/>
        </w:rPr>
        <w:t xml:space="preserve">Основною компанією, яка здійснює діяльність в цій сфері, є </w:t>
      </w:r>
      <w:r w:rsidR="00676C19" w:rsidRPr="00EC635A">
        <w:rPr>
          <w:rFonts w:ascii="Times New Roman" w:hAnsi="Times New Roman" w:cs="Times New Roman"/>
          <w:sz w:val="24"/>
          <w:szCs w:val="24"/>
          <w:lang w:val="uk-UA"/>
        </w:rPr>
        <w:t>Укргазвидобування</w:t>
      </w:r>
      <w:r w:rsidR="00676C19">
        <w:rPr>
          <w:rFonts w:ascii="Times New Roman" w:hAnsi="Times New Roman" w:cs="Times New Roman"/>
          <w:sz w:val="24"/>
          <w:szCs w:val="24"/>
          <w:lang w:val="uk-UA"/>
        </w:rPr>
        <w:t xml:space="preserve">, в тому числі і на умовах спільної діяльності з іншими </w:t>
      </w:r>
      <w:r w:rsidR="00676C19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компаніями. Обсяги розвіданих запасів регіону складають </w:t>
      </w:r>
      <w:r w:rsidR="00676C19" w:rsidRPr="00EC635A">
        <w:rPr>
          <w:rFonts w:ascii="Times New Roman" w:hAnsi="Times New Roman" w:cs="Times New Roman"/>
          <w:sz w:val="24"/>
          <w:szCs w:val="24"/>
          <w:lang w:val="uk-UA"/>
        </w:rPr>
        <w:t>333 млрд. куб. м</w:t>
      </w:r>
      <w:r w:rsidR="00676C19">
        <w:rPr>
          <w:rFonts w:ascii="Times New Roman" w:hAnsi="Times New Roman" w:cs="Times New Roman"/>
          <w:sz w:val="24"/>
          <w:szCs w:val="24"/>
          <w:lang w:val="uk-UA"/>
        </w:rPr>
        <w:t xml:space="preserve"> газу. Однак, для збільшення рівня видобування Харківщина потребує залучення інвестицій в дану галузь. </w:t>
      </w:r>
      <w:r w:rsidR="00E9561F">
        <w:rPr>
          <w:rFonts w:ascii="Times New Roman" w:hAnsi="Times New Roman" w:cs="Times New Roman"/>
          <w:sz w:val="24"/>
          <w:szCs w:val="24"/>
          <w:lang w:val="uk-UA"/>
        </w:rPr>
        <w:t xml:space="preserve">Нещодавно прийнята </w:t>
      </w:r>
      <w:r w:rsidR="00676C19">
        <w:rPr>
          <w:rFonts w:ascii="Times New Roman" w:hAnsi="Times New Roman" w:cs="Times New Roman"/>
          <w:sz w:val="24"/>
          <w:szCs w:val="24"/>
          <w:lang w:val="uk-UA"/>
        </w:rPr>
        <w:t xml:space="preserve">Стратегія розвитку Харківської області </w:t>
      </w:r>
      <w:r w:rsidR="00E9561F">
        <w:rPr>
          <w:rFonts w:ascii="Times New Roman" w:hAnsi="Times New Roman" w:cs="Times New Roman"/>
          <w:sz w:val="24"/>
          <w:szCs w:val="24"/>
          <w:lang w:val="uk-UA"/>
        </w:rPr>
        <w:t xml:space="preserve">саме і </w:t>
      </w:r>
      <w:r w:rsidR="00676C19">
        <w:rPr>
          <w:rFonts w:ascii="Times New Roman" w:hAnsi="Times New Roman" w:cs="Times New Roman"/>
          <w:sz w:val="24"/>
          <w:szCs w:val="24"/>
          <w:lang w:val="uk-UA"/>
        </w:rPr>
        <w:t xml:space="preserve">передбачає створення </w:t>
      </w:r>
      <w:r w:rsidR="00E9561F">
        <w:rPr>
          <w:rFonts w:ascii="Times New Roman" w:hAnsi="Times New Roman" w:cs="Times New Roman"/>
          <w:sz w:val="24"/>
          <w:szCs w:val="24"/>
          <w:lang w:val="uk-UA"/>
        </w:rPr>
        <w:t xml:space="preserve">сприятливих умов для діяльності енергетичних компаній, зокрема і у </w:t>
      </w:r>
      <w:r w:rsidR="00E9561F" w:rsidRPr="00CB7727">
        <w:rPr>
          <w:rFonts w:ascii="Times New Roman" w:hAnsi="Times New Roman" w:cs="Times New Roman"/>
          <w:sz w:val="24"/>
          <w:szCs w:val="24"/>
          <w:lang w:val="uk-UA"/>
        </w:rPr>
        <w:t>газовидобувно</w:t>
      </w:r>
      <w:r w:rsidR="00E9561F">
        <w:rPr>
          <w:rFonts w:ascii="Times New Roman" w:hAnsi="Times New Roman" w:cs="Times New Roman"/>
          <w:sz w:val="24"/>
          <w:szCs w:val="24"/>
          <w:lang w:val="uk-UA"/>
        </w:rPr>
        <w:t>му</w:t>
      </w:r>
      <w:r w:rsidR="00E9561F" w:rsidRPr="00CB7727">
        <w:rPr>
          <w:rFonts w:ascii="Times New Roman" w:hAnsi="Times New Roman" w:cs="Times New Roman"/>
          <w:sz w:val="24"/>
          <w:szCs w:val="24"/>
          <w:lang w:val="uk-UA"/>
        </w:rPr>
        <w:t xml:space="preserve"> сектор</w:t>
      </w:r>
      <w:r w:rsidR="00E9561F">
        <w:rPr>
          <w:rFonts w:ascii="Times New Roman" w:hAnsi="Times New Roman" w:cs="Times New Roman"/>
          <w:sz w:val="24"/>
          <w:szCs w:val="24"/>
          <w:lang w:val="uk-UA"/>
        </w:rPr>
        <w:t>і. Серед інших проекті</w:t>
      </w:r>
      <w:r w:rsidR="00B04D14">
        <w:rPr>
          <w:rFonts w:ascii="Times New Roman" w:hAnsi="Times New Roman" w:cs="Times New Roman"/>
          <w:sz w:val="24"/>
          <w:szCs w:val="24"/>
          <w:lang w:val="uk-UA"/>
        </w:rPr>
        <w:t xml:space="preserve">в реформування енергетики пан </w:t>
      </w:r>
      <w:proofErr w:type="spellStart"/>
      <w:r w:rsidR="00B04D14">
        <w:rPr>
          <w:rFonts w:ascii="Times New Roman" w:hAnsi="Times New Roman" w:cs="Times New Roman"/>
          <w:sz w:val="24"/>
          <w:szCs w:val="24"/>
          <w:lang w:val="uk-UA"/>
        </w:rPr>
        <w:t>Бе</w:t>
      </w:r>
      <w:r w:rsidR="00E9561F">
        <w:rPr>
          <w:rFonts w:ascii="Times New Roman" w:hAnsi="Times New Roman" w:cs="Times New Roman"/>
          <w:sz w:val="24"/>
          <w:szCs w:val="24"/>
          <w:lang w:val="uk-UA"/>
        </w:rPr>
        <w:t>лоцький</w:t>
      </w:r>
      <w:proofErr w:type="spellEnd"/>
      <w:r w:rsidR="00E9561F">
        <w:rPr>
          <w:rFonts w:ascii="Times New Roman" w:hAnsi="Times New Roman" w:cs="Times New Roman"/>
          <w:sz w:val="24"/>
          <w:szCs w:val="24"/>
          <w:lang w:val="uk-UA"/>
        </w:rPr>
        <w:t xml:space="preserve"> назвав </w:t>
      </w:r>
      <w:r w:rsidR="00E9561F" w:rsidRPr="00EC635A">
        <w:rPr>
          <w:rFonts w:ascii="Times New Roman" w:hAnsi="Times New Roman" w:cs="Times New Roman"/>
          <w:sz w:val="24"/>
          <w:szCs w:val="24"/>
          <w:lang w:val="uk-UA"/>
        </w:rPr>
        <w:t>модернізаці</w:t>
      </w:r>
      <w:r w:rsidR="00E9561F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="00E9561F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котелень, </w:t>
      </w:r>
      <w:r w:rsidR="00E9561F">
        <w:rPr>
          <w:rFonts w:ascii="Times New Roman" w:hAnsi="Times New Roman" w:cs="Times New Roman"/>
          <w:sz w:val="24"/>
          <w:szCs w:val="24"/>
          <w:lang w:val="uk-UA"/>
        </w:rPr>
        <w:t>будівництво міні ТЕЦ на альтернативних видах палива та зниження газового споживання</w:t>
      </w:r>
      <w:r w:rsidR="00EC635A" w:rsidRPr="00EC635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AC7DD1" w:rsidRPr="00EC635A" w:rsidRDefault="009269F4" w:rsidP="00EB6C8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A7C6C">
        <w:rPr>
          <w:rFonts w:ascii="Times New Roman" w:hAnsi="Times New Roman" w:cs="Times New Roman"/>
          <w:sz w:val="24"/>
          <w:szCs w:val="24"/>
          <w:lang w:val="uk-UA"/>
        </w:rPr>
        <w:t xml:space="preserve">Подальший діалог </w:t>
      </w:r>
      <w:r w:rsidR="00EA7C6C" w:rsidRPr="00EA7C6C">
        <w:rPr>
          <w:rFonts w:ascii="Times New Roman" w:hAnsi="Times New Roman" w:cs="Times New Roman"/>
          <w:sz w:val="24"/>
          <w:szCs w:val="24"/>
          <w:lang w:val="uk-UA"/>
        </w:rPr>
        <w:t xml:space="preserve">підтримав </w:t>
      </w:r>
      <w:r w:rsidR="00AC7DD1" w:rsidRPr="00EC635A">
        <w:rPr>
          <w:rFonts w:ascii="Times New Roman" w:hAnsi="Times New Roman" w:cs="Times New Roman"/>
          <w:b/>
          <w:sz w:val="24"/>
          <w:szCs w:val="24"/>
          <w:lang w:val="uk-UA"/>
        </w:rPr>
        <w:t>М</w:t>
      </w:r>
      <w:r w:rsidR="00564BD5" w:rsidRPr="00EC635A">
        <w:rPr>
          <w:rFonts w:ascii="Times New Roman" w:hAnsi="Times New Roman" w:cs="Times New Roman"/>
          <w:b/>
          <w:sz w:val="24"/>
          <w:szCs w:val="24"/>
          <w:lang w:val="uk-UA"/>
        </w:rPr>
        <w:t>ихайло</w:t>
      </w:r>
      <w:r w:rsidR="00AC7DD1" w:rsidRPr="00EC635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Гончар</w:t>
      </w:r>
      <w:r w:rsidR="00EA7C6C" w:rsidRPr="00EA7C6C">
        <w:rPr>
          <w:rFonts w:ascii="Times New Roman" w:hAnsi="Times New Roman" w:cs="Times New Roman"/>
          <w:sz w:val="24"/>
          <w:szCs w:val="24"/>
          <w:lang w:val="uk-UA"/>
        </w:rPr>
        <w:t>, який</w:t>
      </w:r>
      <w:r w:rsidR="00AC7DD1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наголосив на тому, що </w:t>
      </w:r>
      <w:r w:rsidR="00A3625A">
        <w:rPr>
          <w:rFonts w:ascii="Times New Roman" w:hAnsi="Times New Roman" w:cs="Times New Roman"/>
          <w:sz w:val="24"/>
          <w:szCs w:val="24"/>
          <w:lang w:val="uk-UA"/>
        </w:rPr>
        <w:t xml:space="preserve">в рамках проекту продовжується </w:t>
      </w:r>
      <w:r w:rsidR="00564BD5" w:rsidRPr="00EC635A">
        <w:rPr>
          <w:rFonts w:ascii="Times New Roman" w:hAnsi="Times New Roman" w:cs="Times New Roman"/>
          <w:sz w:val="24"/>
          <w:szCs w:val="24"/>
          <w:lang w:val="uk-UA"/>
        </w:rPr>
        <w:t>співпраця</w:t>
      </w:r>
      <w:r w:rsidR="00EA7C6C">
        <w:rPr>
          <w:rFonts w:ascii="Times New Roman" w:hAnsi="Times New Roman" w:cs="Times New Roman"/>
          <w:sz w:val="24"/>
          <w:szCs w:val="24"/>
          <w:lang w:val="uk-UA"/>
        </w:rPr>
        <w:t xml:space="preserve"> з регіональними представниками. </w:t>
      </w:r>
      <w:r w:rsidR="00EA7C6C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Було </w:t>
      </w:r>
      <w:r w:rsidR="00EA7C6C">
        <w:rPr>
          <w:rFonts w:ascii="Times New Roman" w:hAnsi="Times New Roman" w:cs="Times New Roman"/>
          <w:sz w:val="24"/>
          <w:szCs w:val="24"/>
          <w:lang w:val="uk-UA"/>
        </w:rPr>
        <w:t xml:space="preserve">запропоновано обговорити питання </w:t>
      </w:r>
      <w:r w:rsidR="00EA7C6C" w:rsidRPr="00EC635A">
        <w:rPr>
          <w:rFonts w:ascii="Times New Roman" w:hAnsi="Times New Roman" w:cs="Times New Roman"/>
          <w:sz w:val="24"/>
          <w:szCs w:val="24"/>
          <w:lang w:val="uk-UA"/>
        </w:rPr>
        <w:t>моніторинг</w:t>
      </w:r>
      <w:r w:rsidR="00EA7C6C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EA7C6C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ресурсних і фінансових потоків</w:t>
      </w:r>
      <w:r w:rsidR="00EA7C6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A7C6C" w:rsidRPr="00EC635A">
        <w:rPr>
          <w:rFonts w:ascii="Times New Roman" w:hAnsi="Times New Roman" w:cs="Times New Roman"/>
          <w:sz w:val="24"/>
          <w:szCs w:val="24"/>
          <w:lang w:val="uk-UA"/>
        </w:rPr>
        <w:t>від видобутку</w:t>
      </w:r>
      <w:r w:rsidR="00EA7C6C">
        <w:rPr>
          <w:rFonts w:ascii="Times New Roman" w:hAnsi="Times New Roman" w:cs="Times New Roman"/>
          <w:sz w:val="24"/>
          <w:szCs w:val="24"/>
          <w:lang w:val="uk-UA"/>
        </w:rPr>
        <w:t xml:space="preserve"> вуглеводнів на території Харківщини</w:t>
      </w:r>
      <w:r w:rsidR="00AC7DD1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35054B" w:rsidRDefault="0085589F" w:rsidP="00E956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C635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11430</wp:posOffset>
            </wp:positionV>
            <wp:extent cx="2448560" cy="2272030"/>
            <wp:effectExtent l="0" t="0" r="8890" b="0"/>
            <wp:wrapTight wrapText="bothSides">
              <wp:wrapPolygon edited="0">
                <wp:start x="0" y="0"/>
                <wp:lineTo x="0" y="21371"/>
                <wp:lineTo x="21510" y="21371"/>
                <wp:lineTo x="21510" y="0"/>
                <wp:lineTo x="0" y="0"/>
              </wp:wrapPolygon>
            </wp:wrapTight>
            <wp:docPr id="8" name="Рисунок 8" descr="C:\Documents and Settings\Loner\Рабочий стол\Харків фото\DSC_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Loner\Рабочий стол\Харків фото\DSC_00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8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886" r="20885"/>
                    <a:stretch/>
                  </pic:blipFill>
                  <pic:spPr bwMode="auto">
                    <a:xfrm>
                      <a:off x="0" y="0"/>
                      <a:ext cx="2448560" cy="227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C7DD1" w:rsidRPr="00EC635A">
        <w:rPr>
          <w:rFonts w:ascii="Times New Roman" w:hAnsi="Times New Roman" w:cs="Times New Roman"/>
          <w:b/>
          <w:sz w:val="24"/>
          <w:szCs w:val="24"/>
          <w:lang w:val="uk-UA"/>
        </w:rPr>
        <w:t>С</w:t>
      </w:r>
      <w:r w:rsidR="00A44EFD" w:rsidRPr="00EC635A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таніслав </w:t>
      </w:r>
      <w:proofErr w:type="spellStart"/>
      <w:r w:rsidR="00AC7DD1" w:rsidRPr="00EC635A">
        <w:rPr>
          <w:rFonts w:ascii="Times New Roman" w:hAnsi="Times New Roman" w:cs="Times New Roman"/>
          <w:b/>
          <w:sz w:val="24"/>
          <w:szCs w:val="24"/>
          <w:lang w:val="uk-UA"/>
        </w:rPr>
        <w:t>Ігнатьєв</w:t>
      </w:r>
      <w:proofErr w:type="spellEnd"/>
      <w:r w:rsidR="00FE76A1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A44EFD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виконавчий директор </w:t>
      </w:r>
      <w:r w:rsidR="0035054B">
        <w:rPr>
          <w:rFonts w:ascii="Times New Roman" w:hAnsi="Times New Roman" w:cs="Times New Roman"/>
          <w:sz w:val="24"/>
          <w:szCs w:val="24"/>
          <w:lang w:val="uk-UA"/>
        </w:rPr>
        <w:t xml:space="preserve">молодіжної громадської організації </w:t>
      </w:r>
      <w:r w:rsidR="0035054B" w:rsidRPr="00917F81">
        <w:rPr>
          <w:rFonts w:ascii="Times New Roman" w:hAnsi="Times New Roman" w:cs="Times New Roman"/>
          <w:sz w:val="24"/>
          <w:szCs w:val="24"/>
          <w:lang w:val="uk-UA"/>
        </w:rPr>
        <w:t>“</w:t>
      </w:r>
      <w:r w:rsidR="00A44EFD" w:rsidRPr="00EC635A">
        <w:rPr>
          <w:rFonts w:ascii="Times New Roman" w:hAnsi="Times New Roman" w:cs="Times New Roman"/>
          <w:sz w:val="24"/>
          <w:szCs w:val="24"/>
          <w:lang w:val="uk-UA"/>
        </w:rPr>
        <w:t>Інститут сталого розвитку</w:t>
      </w:r>
      <w:r w:rsidR="0035054B" w:rsidRPr="00917F81">
        <w:rPr>
          <w:rFonts w:ascii="Times New Roman" w:hAnsi="Times New Roman" w:cs="Times New Roman"/>
          <w:sz w:val="24"/>
          <w:szCs w:val="24"/>
          <w:lang w:val="uk-UA"/>
        </w:rPr>
        <w:t>”</w:t>
      </w:r>
      <w:r w:rsidR="00FE76A1" w:rsidRPr="00EC635A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A44EFD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в своєму виступі відзначив</w:t>
      </w:r>
      <w:r w:rsidR="001B2A1A" w:rsidRPr="00917F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5054B">
        <w:rPr>
          <w:rFonts w:ascii="Times New Roman" w:hAnsi="Times New Roman" w:cs="Times New Roman"/>
          <w:sz w:val="24"/>
          <w:szCs w:val="24"/>
          <w:lang w:val="uk-UA"/>
        </w:rPr>
        <w:t>роль</w:t>
      </w:r>
      <w:r w:rsidR="001B2A1A">
        <w:rPr>
          <w:rFonts w:ascii="Times New Roman" w:hAnsi="Times New Roman" w:cs="Times New Roman"/>
          <w:sz w:val="24"/>
          <w:szCs w:val="24"/>
          <w:lang w:val="uk-UA"/>
        </w:rPr>
        <w:t xml:space="preserve"> транспарентності фінансових потоків у видобувній галузі та наголосив на важливості законопроекту з</w:t>
      </w:r>
      <w:r w:rsidR="001B2A1A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імплементації стандартів EITI</w:t>
      </w:r>
      <w:r w:rsidR="001B2A1A">
        <w:rPr>
          <w:rFonts w:ascii="Times New Roman" w:hAnsi="Times New Roman" w:cs="Times New Roman"/>
          <w:sz w:val="24"/>
          <w:szCs w:val="24"/>
          <w:lang w:val="uk-UA"/>
        </w:rPr>
        <w:t>, який</w:t>
      </w:r>
      <w:r w:rsidR="00A44EFD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B2A1A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прийняла </w:t>
      </w:r>
      <w:r w:rsidR="00A44EFD" w:rsidRPr="00EC635A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35054B">
        <w:rPr>
          <w:rFonts w:ascii="Times New Roman" w:hAnsi="Times New Roman" w:cs="Times New Roman"/>
          <w:sz w:val="24"/>
          <w:szCs w:val="24"/>
          <w:lang w:val="uk-UA"/>
        </w:rPr>
        <w:t>ерховна Рада</w:t>
      </w:r>
      <w:r w:rsidR="009B6F5B" w:rsidRPr="00EC635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5054B" w:rsidRDefault="0035054B" w:rsidP="00E956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На прикладі власного дослідження пан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Ігнатьєв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описав ситуацію з непрозорістю фінансових та ресурсних потоків вугледобувних підприємств України. Основними проблемами </w:t>
      </w:r>
      <w:r w:rsidR="000D3E5F">
        <w:rPr>
          <w:rFonts w:ascii="Times New Roman" w:hAnsi="Times New Roman" w:cs="Times New Roman"/>
          <w:sz w:val="24"/>
          <w:szCs w:val="24"/>
          <w:lang w:val="uk-UA"/>
        </w:rPr>
        <w:t>в цій сфері ним були відмічені відсутність уніфікації статистики, нецільове використання коштів, падіння інвестицій та корупційна діяльність керівництва багатьох підприємств.</w:t>
      </w:r>
    </w:p>
    <w:p w:rsidR="000D3E5F" w:rsidRDefault="00A87609" w:rsidP="00E956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33020</wp:posOffset>
            </wp:positionH>
            <wp:positionV relativeFrom="paragraph">
              <wp:posOffset>2839085</wp:posOffset>
            </wp:positionV>
            <wp:extent cx="2406015" cy="2369185"/>
            <wp:effectExtent l="19050" t="0" r="0" b="0"/>
            <wp:wrapTight wrapText="bothSides">
              <wp:wrapPolygon edited="0">
                <wp:start x="-171" y="0"/>
                <wp:lineTo x="-171" y="21363"/>
                <wp:lineTo x="21549" y="21363"/>
                <wp:lineTo x="21549" y="0"/>
                <wp:lineTo x="-171" y="0"/>
              </wp:wrapPolygon>
            </wp:wrapTight>
            <wp:docPr id="15" name="Рисунок 2" descr="D:\Photo\Харків фото-аудіо\DSC_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hoto\Харків фото-аудіо\DSC_011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32327" t="29709" r="27148" b="10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015" cy="236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3660" w:rsidRPr="004B3660"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r w:rsidR="00014BBA">
        <w:rPr>
          <w:rFonts w:ascii="Times New Roman" w:hAnsi="Times New Roman" w:cs="Times New Roman"/>
          <w:sz w:val="24"/>
          <w:szCs w:val="24"/>
          <w:lang w:val="uk-UA"/>
        </w:rPr>
        <w:t xml:space="preserve">цього </w:t>
      </w:r>
      <w:r w:rsidR="004B3660" w:rsidRPr="004B3660">
        <w:rPr>
          <w:rFonts w:ascii="Times New Roman" w:hAnsi="Times New Roman" w:cs="Times New Roman"/>
          <w:sz w:val="24"/>
          <w:szCs w:val="24"/>
          <w:lang w:val="uk-UA"/>
        </w:rPr>
        <w:t>приводу виступила член громадської організації</w:t>
      </w:r>
      <w:r w:rsidR="004B36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B3660" w:rsidRPr="00917F81">
        <w:rPr>
          <w:rFonts w:ascii="Times New Roman" w:hAnsi="Times New Roman" w:cs="Times New Roman"/>
          <w:sz w:val="24"/>
          <w:szCs w:val="24"/>
          <w:lang w:val="uk-UA"/>
        </w:rPr>
        <w:t>“</w:t>
      </w:r>
      <w:r w:rsidR="004B3660" w:rsidRPr="00EC635A">
        <w:rPr>
          <w:rFonts w:ascii="Times New Roman" w:hAnsi="Times New Roman" w:cs="Times New Roman"/>
          <w:sz w:val="24"/>
          <w:szCs w:val="24"/>
          <w:lang w:val="uk-UA"/>
        </w:rPr>
        <w:t>Громадський контроль діє</w:t>
      </w:r>
      <w:r w:rsidR="004B3660" w:rsidRPr="00917F81">
        <w:rPr>
          <w:rFonts w:ascii="Times New Roman" w:hAnsi="Times New Roman" w:cs="Times New Roman"/>
          <w:sz w:val="24"/>
          <w:szCs w:val="24"/>
          <w:lang w:val="uk-UA"/>
        </w:rPr>
        <w:t xml:space="preserve">” </w:t>
      </w:r>
      <w:r w:rsidR="004B3660" w:rsidRPr="00EC635A">
        <w:rPr>
          <w:rFonts w:ascii="Times New Roman" w:hAnsi="Times New Roman" w:cs="Times New Roman"/>
          <w:b/>
          <w:sz w:val="24"/>
          <w:szCs w:val="24"/>
          <w:lang w:val="uk-UA"/>
        </w:rPr>
        <w:t>Світлана Клімова</w:t>
      </w:r>
      <w:r w:rsidR="004B3660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4B3660">
        <w:rPr>
          <w:rFonts w:ascii="Times New Roman" w:hAnsi="Times New Roman" w:cs="Times New Roman"/>
          <w:sz w:val="24"/>
          <w:szCs w:val="24"/>
          <w:lang w:val="uk-UA"/>
        </w:rPr>
        <w:t>яка зазначила</w:t>
      </w:r>
      <w:r w:rsidR="004B3660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, що у зв’язку із введенням в дію Закону України від 14 жовтня 2014 року № 1700-VIІ «Про запобігання корупції», кожна компанія має розробити, затвердити і розмістити на сайті антикорупційні програми. На сьогодні є корупційні схеми, які громадськість поламати не може, але має взяти участь у їх запобіганні. В паливно-енергетичному комплексі </w:t>
      </w:r>
      <w:r w:rsidR="004B3660">
        <w:rPr>
          <w:rFonts w:ascii="Times New Roman" w:hAnsi="Times New Roman" w:cs="Times New Roman"/>
          <w:sz w:val="24"/>
          <w:szCs w:val="24"/>
          <w:lang w:val="uk-UA"/>
        </w:rPr>
        <w:t>корупційні</w:t>
      </w:r>
      <w:r w:rsidR="004B3660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схеми є специфічними і відрізняються від схем охорони здоров’я та освіти. Має бути проведена науково-дослідницька робота т</w:t>
      </w:r>
      <w:r w:rsidR="004B3660">
        <w:rPr>
          <w:rFonts w:ascii="Times New Roman" w:hAnsi="Times New Roman" w:cs="Times New Roman"/>
          <w:sz w:val="24"/>
          <w:szCs w:val="24"/>
          <w:lang w:val="uk-UA"/>
        </w:rPr>
        <w:t>а розроблені специфічні заходи, які</w:t>
      </w:r>
      <w:r w:rsidR="004B3660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допоможуть запобігати корупції в майбутньому. Держава не має результатів бо немає системності у реалізації антикорупційних механізмів. </w:t>
      </w:r>
      <w:r w:rsidR="004B36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19050</wp:posOffset>
            </wp:positionV>
            <wp:extent cx="2403475" cy="2552065"/>
            <wp:effectExtent l="19050" t="0" r="0" b="0"/>
            <wp:wrapTight wrapText="bothSides">
              <wp:wrapPolygon edited="0">
                <wp:start x="-171" y="0"/>
                <wp:lineTo x="-171" y="21444"/>
                <wp:lineTo x="21571" y="21444"/>
                <wp:lineTo x="21571" y="0"/>
                <wp:lineTo x="-171" y="0"/>
              </wp:wrapPolygon>
            </wp:wrapTight>
            <wp:docPr id="14" name="Рисунок 1" descr="D:\Photo\Харків фото-аудіо\DSC_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hoto\Харків фото-аудіо\DSC_007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8525" r="19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475" cy="255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3660" w:rsidRPr="00EC635A" w:rsidRDefault="004B3660" w:rsidP="004B36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C635A">
        <w:rPr>
          <w:rFonts w:ascii="Times New Roman" w:hAnsi="Times New Roman" w:cs="Times New Roman"/>
          <w:b/>
          <w:sz w:val="24"/>
          <w:szCs w:val="24"/>
          <w:lang w:val="uk-UA"/>
        </w:rPr>
        <w:t>Олександр</w:t>
      </w:r>
      <w:r w:rsidR="00014BBA">
        <w:rPr>
          <w:rFonts w:ascii="Times New Roman" w:hAnsi="Times New Roman" w:cs="Times New Roman"/>
          <w:b/>
          <w:sz w:val="24"/>
          <w:szCs w:val="24"/>
          <w:lang w:val="uk-UA"/>
        </w:rPr>
        <w:t>ом</w:t>
      </w:r>
      <w:r w:rsidRPr="00EC635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EC635A">
        <w:rPr>
          <w:rFonts w:ascii="Times New Roman" w:hAnsi="Times New Roman" w:cs="Times New Roman"/>
          <w:b/>
          <w:sz w:val="24"/>
          <w:szCs w:val="24"/>
          <w:lang w:val="uk-UA"/>
        </w:rPr>
        <w:t>Амстиславськи</w:t>
      </w:r>
      <w:r w:rsidR="00014BBA">
        <w:rPr>
          <w:rFonts w:ascii="Times New Roman" w:hAnsi="Times New Roman" w:cs="Times New Roman"/>
          <w:b/>
          <w:sz w:val="24"/>
          <w:szCs w:val="24"/>
          <w:lang w:val="uk-UA"/>
        </w:rPr>
        <w:t>м</w:t>
      </w:r>
      <w:proofErr w:type="spellEnd"/>
      <w:r w:rsidR="00014BB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014BBA" w:rsidRPr="00014BBA">
        <w:rPr>
          <w:rFonts w:ascii="Times New Roman" w:hAnsi="Times New Roman" w:cs="Times New Roman"/>
          <w:sz w:val="24"/>
          <w:szCs w:val="24"/>
          <w:lang w:val="uk-UA"/>
        </w:rPr>
        <w:t xml:space="preserve">з громадської організації </w:t>
      </w:r>
      <w:r w:rsidR="00014BBA" w:rsidRPr="00917F81">
        <w:rPr>
          <w:rFonts w:ascii="Times New Roman" w:hAnsi="Times New Roman" w:cs="Times New Roman"/>
          <w:sz w:val="24"/>
          <w:szCs w:val="24"/>
          <w:lang w:val="uk-UA"/>
        </w:rPr>
        <w:t>“</w:t>
      </w:r>
      <w:r>
        <w:rPr>
          <w:rFonts w:ascii="Times New Roman" w:hAnsi="Times New Roman" w:cs="Times New Roman"/>
          <w:sz w:val="24"/>
          <w:szCs w:val="24"/>
          <w:lang w:val="uk-UA"/>
        </w:rPr>
        <w:t>Народна ініціатива</w:t>
      </w:r>
      <w:r w:rsidR="00014BBA" w:rsidRPr="00917F81">
        <w:rPr>
          <w:rFonts w:ascii="Times New Roman" w:hAnsi="Times New Roman" w:cs="Times New Roman"/>
          <w:sz w:val="24"/>
          <w:szCs w:val="24"/>
          <w:lang w:val="uk-UA"/>
        </w:rPr>
        <w:t xml:space="preserve">” </w:t>
      </w:r>
      <w:r w:rsidR="00014BBA">
        <w:rPr>
          <w:rFonts w:ascii="Times New Roman" w:hAnsi="Times New Roman" w:cs="Times New Roman"/>
          <w:sz w:val="24"/>
          <w:szCs w:val="24"/>
          <w:lang w:val="uk-UA"/>
        </w:rPr>
        <w:t>було підкреслено, що</w:t>
      </w:r>
      <w:r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специфіка корупції у паливно</w:t>
      </w:r>
      <w:r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енергетичному комплексі полягає </w:t>
      </w:r>
      <w:r w:rsidR="00014BBA">
        <w:rPr>
          <w:rFonts w:ascii="Times New Roman" w:hAnsi="Times New Roman" w:cs="Times New Roman"/>
          <w:sz w:val="24"/>
          <w:szCs w:val="24"/>
          <w:lang w:val="uk-UA"/>
        </w:rPr>
        <w:t>у відсутності чіткого обліку</w:t>
      </w:r>
      <w:r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14BBA">
        <w:rPr>
          <w:rFonts w:ascii="Times New Roman" w:hAnsi="Times New Roman" w:cs="Times New Roman"/>
          <w:sz w:val="24"/>
          <w:szCs w:val="24"/>
          <w:lang w:val="uk-UA"/>
        </w:rPr>
        <w:t xml:space="preserve">природних </w:t>
      </w:r>
      <w:r w:rsidRPr="00EC635A">
        <w:rPr>
          <w:rFonts w:ascii="Times New Roman" w:hAnsi="Times New Roman" w:cs="Times New Roman"/>
          <w:sz w:val="24"/>
          <w:szCs w:val="24"/>
          <w:lang w:val="uk-UA"/>
        </w:rPr>
        <w:t>ресурс</w:t>
      </w:r>
      <w:r w:rsidR="00014BBA">
        <w:rPr>
          <w:rFonts w:ascii="Times New Roman" w:hAnsi="Times New Roman" w:cs="Times New Roman"/>
          <w:sz w:val="24"/>
          <w:szCs w:val="24"/>
          <w:lang w:val="uk-UA"/>
        </w:rPr>
        <w:t xml:space="preserve">ів та контролю над їх видобуванням. За такої ситуації компанії та інші </w:t>
      </w:r>
      <w:r w:rsidR="00014BBA">
        <w:rPr>
          <w:rFonts w:ascii="Times New Roman" w:hAnsi="Times New Roman" w:cs="Times New Roman"/>
          <w:sz w:val="24"/>
          <w:szCs w:val="24"/>
          <w:lang w:val="uk-UA"/>
        </w:rPr>
        <w:lastRenderedPageBreak/>
        <w:t>учасники зацікавлені у нелегальній діяльності.</w:t>
      </w:r>
      <w:r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14BBA">
        <w:rPr>
          <w:rFonts w:ascii="Times New Roman" w:hAnsi="Times New Roman" w:cs="Times New Roman"/>
          <w:sz w:val="24"/>
          <w:szCs w:val="24"/>
          <w:lang w:val="uk-UA"/>
        </w:rPr>
        <w:t xml:space="preserve">На думку пана </w:t>
      </w:r>
      <w:proofErr w:type="spellStart"/>
      <w:r w:rsidR="00014BBA">
        <w:rPr>
          <w:rFonts w:ascii="Times New Roman" w:hAnsi="Times New Roman" w:cs="Times New Roman"/>
          <w:sz w:val="24"/>
          <w:szCs w:val="24"/>
          <w:lang w:val="uk-UA"/>
        </w:rPr>
        <w:t>Амстиславського</w:t>
      </w:r>
      <w:proofErr w:type="spellEnd"/>
      <w:r w:rsidR="00184BFF">
        <w:rPr>
          <w:rFonts w:ascii="Times New Roman" w:hAnsi="Times New Roman" w:cs="Times New Roman"/>
          <w:sz w:val="24"/>
          <w:szCs w:val="24"/>
          <w:lang w:val="uk-UA"/>
        </w:rPr>
        <w:t>, для боротьби з корупцією в цій галузі необхідно об’єднати зусилля</w:t>
      </w:r>
      <w:r w:rsidR="00014BBA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C635A">
        <w:rPr>
          <w:rFonts w:ascii="Times New Roman" w:hAnsi="Times New Roman" w:cs="Times New Roman"/>
          <w:sz w:val="24"/>
          <w:szCs w:val="24"/>
          <w:lang w:val="uk-UA"/>
        </w:rPr>
        <w:t>вчени</w:t>
      </w:r>
      <w:r w:rsidR="00184BFF">
        <w:rPr>
          <w:rFonts w:ascii="Times New Roman" w:hAnsi="Times New Roman" w:cs="Times New Roman"/>
          <w:sz w:val="24"/>
          <w:szCs w:val="24"/>
          <w:lang w:val="uk-UA"/>
        </w:rPr>
        <w:t>х</w:t>
      </w:r>
      <w:r w:rsidRPr="00EC635A">
        <w:rPr>
          <w:rFonts w:ascii="Times New Roman" w:hAnsi="Times New Roman" w:cs="Times New Roman"/>
          <w:sz w:val="24"/>
          <w:szCs w:val="24"/>
          <w:lang w:val="uk-UA"/>
        </w:rPr>
        <w:t>-фахівц</w:t>
      </w:r>
      <w:r w:rsidR="00184BFF">
        <w:rPr>
          <w:rFonts w:ascii="Times New Roman" w:hAnsi="Times New Roman" w:cs="Times New Roman"/>
          <w:sz w:val="24"/>
          <w:szCs w:val="24"/>
          <w:lang w:val="uk-UA"/>
        </w:rPr>
        <w:t>ів (</w:t>
      </w:r>
      <w:r w:rsidRPr="00EC635A">
        <w:rPr>
          <w:rFonts w:ascii="Times New Roman" w:hAnsi="Times New Roman" w:cs="Times New Roman"/>
          <w:sz w:val="24"/>
          <w:szCs w:val="24"/>
          <w:lang w:val="uk-UA"/>
        </w:rPr>
        <w:t>геолог</w:t>
      </w:r>
      <w:r w:rsidR="00184BFF">
        <w:rPr>
          <w:rFonts w:ascii="Times New Roman" w:hAnsi="Times New Roman" w:cs="Times New Roman"/>
          <w:sz w:val="24"/>
          <w:szCs w:val="24"/>
          <w:lang w:val="uk-UA"/>
        </w:rPr>
        <w:t>ів</w:t>
      </w:r>
      <w:r w:rsidRPr="00EC635A">
        <w:rPr>
          <w:rFonts w:ascii="Times New Roman" w:hAnsi="Times New Roman" w:cs="Times New Roman"/>
          <w:sz w:val="24"/>
          <w:szCs w:val="24"/>
          <w:lang w:val="uk-UA"/>
        </w:rPr>
        <w:t>, еколог</w:t>
      </w:r>
      <w:r w:rsidR="00184BFF">
        <w:rPr>
          <w:rFonts w:ascii="Times New Roman" w:hAnsi="Times New Roman" w:cs="Times New Roman"/>
          <w:sz w:val="24"/>
          <w:szCs w:val="24"/>
          <w:lang w:val="uk-UA"/>
        </w:rPr>
        <w:t>ів</w:t>
      </w:r>
      <w:r w:rsidRPr="00EC635A">
        <w:rPr>
          <w:rFonts w:ascii="Times New Roman" w:hAnsi="Times New Roman" w:cs="Times New Roman"/>
          <w:sz w:val="24"/>
          <w:szCs w:val="24"/>
          <w:lang w:val="uk-UA"/>
        </w:rPr>
        <w:t>, науковц</w:t>
      </w:r>
      <w:r w:rsidR="00184BFF">
        <w:rPr>
          <w:rFonts w:ascii="Times New Roman" w:hAnsi="Times New Roman" w:cs="Times New Roman"/>
          <w:sz w:val="24"/>
          <w:szCs w:val="24"/>
          <w:lang w:val="uk-UA"/>
        </w:rPr>
        <w:t>ів</w:t>
      </w:r>
      <w:r w:rsidRPr="00EC635A">
        <w:rPr>
          <w:rFonts w:ascii="Times New Roman" w:hAnsi="Times New Roman" w:cs="Times New Roman"/>
          <w:sz w:val="24"/>
          <w:szCs w:val="24"/>
          <w:lang w:val="uk-UA"/>
        </w:rPr>
        <w:t>, криміналіст</w:t>
      </w:r>
      <w:r w:rsidR="00184BFF">
        <w:rPr>
          <w:rFonts w:ascii="Times New Roman" w:hAnsi="Times New Roman" w:cs="Times New Roman"/>
          <w:sz w:val="24"/>
          <w:szCs w:val="24"/>
          <w:lang w:val="uk-UA"/>
        </w:rPr>
        <w:t>ів та ін.) та представників громадських організацій</w:t>
      </w:r>
      <w:r w:rsidRPr="00EC635A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184BFF">
        <w:rPr>
          <w:rFonts w:ascii="Times New Roman" w:hAnsi="Times New Roman" w:cs="Times New Roman"/>
          <w:sz w:val="24"/>
          <w:szCs w:val="24"/>
          <w:lang w:val="uk-UA"/>
        </w:rPr>
        <w:t xml:space="preserve"> Як приклад такої співпраці він навів можливу методологію </w:t>
      </w:r>
      <w:r w:rsidRPr="00EC635A">
        <w:rPr>
          <w:rFonts w:ascii="Times New Roman" w:hAnsi="Times New Roman" w:cs="Times New Roman"/>
          <w:sz w:val="24"/>
          <w:szCs w:val="24"/>
          <w:lang w:val="uk-UA"/>
        </w:rPr>
        <w:t>інвентаризації свердловин</w:t>
      </w:r>
      <w:r w:rsidR="00184BFF">
        <w:rPr>
          <w:rFonts w:ascii="Times New Roman" w:hAnsi="Times New Roman" w:cs="Times New Roman"/>
          <w:sz w:val="24"/>
          <w:szCs w:val="24"/>
          <w:lang w:val="uk-UA"/>
        </w:rPr>
        <w:t xml:space="preserve">, яка полягає у </w:t>
      </w:r>
      <w:r w:rsidR="00184BFF" w:rsidRPr="00EC635A">
        <w:rPr>
          <w:rFonts w:ascii="Times New Roman" w:hAnsi="Times New Roman" w:cs="Times New Roman"/>
          <w:sz w:val="24"/>
          <w:szCs w:val="24"/>
          <w:lang w:val="uk-UA"/>
        </w:rPr>
        <w:t>забезпеченн</w:t>
      </w:r>
      <w:r w:rsidR="00184BFF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184BFF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C635A">
        <w:rPr>
          <w:rFonts w:ascii="Times New Roman" w:hAnsi="Times New Roman" w:cs="Times New Roman"/>
          <w:sz w:val="24"/>
          <w:szCs w:val="24"/>
          <w:lang w:val="uk-UA"/>
        </w:rPr>
        <w:t>постійного контролю над видобувними к</w:t>
      </w:r>
      <w:r w:rsidR="00184BFF">
        <w:rPr>
          <w:rFonts w:ascii="Times New Roman" w:hAnsi="Times New Roman" w:cs="Times New Roman"/>
          <w:sz w:val="24"/>
          <w:szCs w:val="24"/>
          <w:lang w:val="uk-UA"/>
        </w:rPr>
        <w:t>омпаніями, організаці</w:t>
      </w:r>
      <w:r w:rsidR="009269F4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="00184BF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84BFF" w:rsidRPr="00EC635A">
        <w:rPr>
          <w:rFonts w:ascii="Times New Roman" w:hAnsi="Times New Roman" w:cs="Times New Roman"/>
          <w:sz w:val="24"/>
          <w:szCs w:val="24"/>
          <w:lang w:val="uk-UA"/>
        </w:rPr>
        <w:t>державн</w:t>
      </w:r>
      <w:r w:rsidR="00184BFF">
        <w:rPr>
          <w:rFonts w:ascii="Times New Roman" w:hAnsi="Times New Roman" w:cs="Times New Roman"/>
          <w:sz w:val="24"/>
          <w:szCs w:val="24"/>
          <w:lang w:val="uk-UA"/>
        </w:rPr>
        <w:t>ої</w:t>
      </w:r>
      <w:r w:rsidR="00184BFF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C635A">
        <w:rPr>
          <w:rFonts w:ascii="Times New Roman" w:hAnsi="Times New Roman" w:cs="Times New Roman"/>
          <w:sz w:val="24"/>
          <w:szCs w:val="24"/>
          <w:lang w:val="uk-UA"/>
        </w:rPr>
        <w:t>охорон</w:t>
      </w:r>
      <w:r w:rsidR="00184BFF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269F4"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r w:rsidRPr="00EC635A">
        <w:rPr>
          <w:rFonts w:ascii="Times New Roman" w:hAnsi="Times New Roman" w:cs="Times New Roman"/>
          <w:sz w:val="24"/>
          <w:szCs w:val="24"/>
          <w:lang w:val="uk-UA"/>
        </w:rPr>
        <w:t>місц</w:t>
      </w:r>
      <w:r w:rsidR="009269F4">
        <w:rPr>
          <w:rFonts w:ascii="Times New Roman" w:hAnsi="Times New Roman" w:cs="Times New Roman"/>
          <w:sz w:val="24"/>
          <w:szCs w:val="24"/>
          <w:lang w:val="uk-UA"/>
        </w:rPr>
        <w:t>ях</w:t>
      </w:r>
      <w:r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видобутку</w:t>
      </w:r>
      <w:r w:rsidR="009269F4"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269F4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встановлення </w:t>
      </w:r>
      <w:r w:rsidRPr="00EC635A">
        <w:rPr>
          <w:rFonts w:ascii="Times New Roman" w:hAnsi="Times New Roman" w:cs="Times New Roman"/>
          <w:sz w:val="24"/>
          <w:szCs w:val="24"/>
          <w:lang w:val="uk-UA"/>
        </w:rPr>
        <w:t>засобів обліку</w:t>
      </w:r>
      <w:r w:rsidR="009269F4">
        <w:rPr>
          <w:rFonts w:ascii="Times New Roman" w:hAnsi="Times New Roman" w:cs="Times New Roman"/>
          <w:sz w:val="24"/>
          <w:szCs w:val="24"/>
          <w:lang w:val="uk-UA"/>
        </w:rPr>
        <w:t xml:space="preserve"> природних ресурсів.</w:t>
      </w:r>
    </w:p>
    <w:p w:rsidR="00154BE2" w:rsidRDefault="0098055C" w:rsidP="009269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C63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30480</wp:posOffset>
            </wp:positionH>
            <wp:positionV relativeFrom="paragraph">
              <wp:posOffset>13970</wp:posOffset>
            </wp:positionV>
            <wp:extent cx="2512060" cy="1685290"/>
            <wp:effectExtent l="0" t="0" r="2540" b="0"/>
            <wp:wrapTight wrapText="bothSides">
              <wp:wrapPolygon edited="0">
                <wp:start x="0" y="0"/>
                <wp:lineTo x="0" y="21242"/>
                <wp:lineTo x="21458" y="21242"/>
                <wp:lineTo x="21458" y="0"/>
                <wp:lineTo x="0" y="0"/>
              </wp:wrapPolygon>
            </wp:wrapTight>
            <wp:docPr id="9" name="Рисунок 9" descr="C:\Documents and Settings\Loner\Рабочий стол\Харків фото\DSC_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Loner\Рабочий стол\Харків фото\DSC_00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2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7663" t="25288" b="31823"/>
                    <a:stretch/>
                  </pic:blipFill>
                  <pic:spPr bwMode="auto">
                    <a:xfrm>
                      <a:off x="0" y="0"/>
                      <a:ext cx="2512060" cy="168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1D5642" w:rsidRPr="00EC635A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Представники </w:t>
      </w:r>
      <w:r w:rsidR="00154BE2" w:rsidRPr="00EC635A">
        <w:rPr>
          <w:rFonts w:ascii="Times New Roman" w:hAnsi="Times New Roman" w:cs="Times New Roman"/>
          <w:b/>
          <w:sz w:val="24"/>
          <w:szCs w:val="24"/>
          <w:lang w:val="uk-UA"/>
        </w:rPr>
        <w:t>ГО «Громадський контроль</w:t>
      </w:r>
      <w:r w:rsidR="001D5642" w:rsidRPr="00EC635A"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  <w:r w:rsidR="001D5642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зауважили, що </w:t>
      </w:r>
      <w:r w:rsidR="00154BE2" w:rsidRPr="00EC635A">
        <w:rPr>
          <w:rFonts w:ascii="Times New Roman" w:hAnsi="Times New Roman" w:cs="Times New Roman"/>
          <w:sz w:val="24"/>
          <w:szCs w:val="24"/>
          <w:lang w:val="uk-UA"/>
        </w:rPr>
        <w:t>тр</w:t>
      </w:r>
      <w:r w:rsidR="005154A9" w:rsidRPr="00EC635A">
        <w:rPr>
          <w:rFonts w:ascii="Times New Roman" w:hAnsi="Times New Roman" w:cs="Times New Roman"/>
          <w:sz w:val="24"/>
          <w:szCs w:val="24"/>
          <w:lang w:val="uk-UA"/>
        </w:rPr>
        <w:t>ивалий час порушувалась стаття К</w:t>
      </w:r>
      <w:r w:rsidR="00154BE2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онституції, </w:t>
      </w:r>
      <w:r w:rsidR="00184BFF">
        <w:rPr>
          <w:rFonts w:ascii="Times New Roman" w:hAnsi="Times New Roman" w:cs="Times New Roman"/>
          <w:sz w:val="24"/>
          <w:szCs w:val="24"/>
          <w:lang w:val="uk-UA"/>
        </w:rPr>
        <w:t>де мова йде</w:t>
      </w:r>
      <w:r w:rsidR="00154BE2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про те, що всі природні ресурси належать народу України. Багато природних ресур</w:t>
      </w:r>
      <w:r w:rsidR="00EB2498" w:rsidRPr="00EC635A">
        <w:rPr>
          <w:rFonts w:ascii="Times New Roman" w:hAnsi="Times New Roman" w:cs="Times New Roman"/>
          <w:sz w:val="24"/>
          <w:szCs w:val="24"/>
          <w:lang w:val="uk-UA"/>
        </w:rPr>
        <w:t>сів залишаються приватизованими</w:t>
      </w:r>
      <w:r w:rsidR="00184BF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54BE2" w:rsidRPr="00EC635A">
        <w:rPr>
          <w:rFonts w:ascii="Times New Roman" w:hAnsi="Times New Roman" w:cs="Times New Roman"/>
          <w:sz w:val="24"/>
          <w:szCs w:val="24"/>
          <w:lang w:val="uk-UA"/>
        </w:rPr>
        <w:t>і народу</w:t>
      </w:r>
      <w:r w:rsidR="00EB2498" w:rsidRPr="00EC635A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154BE2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насправді</w:t>
      </w:r>
      <w:r w:rsidR="00EB2498" w:rsidRPr="00EC635A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154BE2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нічого не належить. </w:t>
      </w:r>
      <w:r w:rsidR="00EC4DAE" w:rsidRPr="00EC635A">
        <w:rPr>
          <w:rFonts w:ascii="Times New Roman" w:hAnsi="Times New Roman" w:cs="Times New Roman"/>
          <w:sz w:val="24"/>
          <w:szCs w:val="24"/>
          <w:lang w:val="uk-UA"/>
        </w:rPr>
        <w:t>Існує</w:t>
      </w:r>
      <w:r w:rsidR="00154BE2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сегмент видобувників, які не звітують ні пе</w:t>
      </w:r>
      <w:r w:rsidR="001D5642" w:rsidRPr="00EC635A">
        <w:rPr>
          <w:rFonts w:ascii="Times New Roman" w:hAnsi="Times New Roman" w:cs="Times New Roman"/>
          <w:sz w:val="24"/>
          <w:szCs w:val="24"/>
          <w:lang w:val="uk-UA"/>
        </w:rPr>
        <w:t>ред ким</w:t>
      </w:r>
      <w:r w:rsidR="00EC4DAE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184BFF">
        <w:rPr>
          <w:rFonts w:ascii="Times New Roman" w:hAnsi="Times New Roman" w:cs="Times New Roman"/>
          <w:sz w:val="24"/>
          <w:szCs w:val="24"/>
          <w:lang w:val="uk-UA"/>
        </w:rPr>
        <w:t>Правники зауважили, що корупційним</w:t>
      </w:r>
      <w:r w:rsidR="00FF14F7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схемам потрібно запобігати на рівні нор</w:t>
      </w:r>
      <w:r w:rsidR="00CB4009" w:rsidRPr="00EC635A">
        <w:rPr>
          <w:rFonts w:ascii="Times New Roman" w:hAnsi="Times New Roman" w:cs="Times New Roman"/>
          <w:sz w:val="24"/>
          <w:szCs w:val="24"/>
          <w:lang w:val="uk-UA"/>
        </w:rPr>
        <w:t>мативно-прав</w:t>
      </w:r>
      <w:r w:rsidR="00EC4DAE" w:rsidRPr="00EC635A">
        <w:rPr>
          <w:rFonts w:ascii="Times New Roman" w:hAnsi="Times New Roman" w:cs="Times New Roman"/>
          <w:sz w:val="24"/>
          <w:szCs w:val="24"/>
          <w:lang w:val="uk-UA"/>
        </w:rPr>
        <w:t>ових актів, в яких наразі існує багато прогалин, і, як наслідок, довести існування корупційних схем в деяких випадках дуже важко.</w:t>
      </w:r>
      <w:r w:rsidR="00D05B53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D6832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Контроль </w:t>
      </w:r>
      <w:r w:rsidR="008D6832">
        <w:rPr>
          <w:rFonts w:ascii="Times New Roman" w:hAnsi="Times New Roman" w:cs="Times New Roman"/>
          <w:sz w:val="24"/>
          <w:szCs w:val="24"/>
          <w:lang w:val="uk-UA"/>
        </w:rPr>
        <w:t>над</w:t>
      </w:r>
      <w:r w:rsidR="00CB4009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видобування</w:t>
      </w:r>
      <w:r w:rsidR="008D6832">
        <w:rPr>
          <w:rFonts w:ascii="Times New Roman" w:hAnsi="Times New Roman" w:cs="Times New Roman"/>
          <w:sz w:val="24"/>
          <w:szCs w:val="24"/>
          <w:lang w:val="uk-UA"/>
        </w:rPr>
        <w:t>м та</w:t>
      </w:r>
      <w:r w:rsidR="00CB4009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використання</w:t>
      </w:r>
      <w:r w:rsidR="008D6832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CB4009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природних ресурсів </w:t>
      </w:r>
      <w:r w:rsidR="006822AF" w:rsidRPr="00EC635A">
        <w:rPr>
          <w:rFonts w:ascii="Times New Roman" w:hAnsi="Times New Roman" w:cs="Times New Roman"/>
          <w:sz w:val="24"/>
          <w:szCs w:val="24"/>
          <w:lang w:val="uk-UA"/>
        </w:rPr>
        <w:t>має</w:t>
      </w:r>
      <w:r w:rsidR="00CB4009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бути</w:t>
      </w:r>
      <w:r w:rsidR="00B767C1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наданий державі</w:t>
      </w:r>
      <w:r w:rsidR="008D6832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CB4009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767C1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яка повинна </w:t>
      </w:r>
      <w:r w:rsidR="00EB2498" w:rsidRPr="00EC635A">
        <w:rPr>
          <w:rFonts w:ascii="Times New Roman" w:hAnsi="Times New Roman" w:cs="Times New Roman"/>
          <w:sz w:val="24"/>
          <w:szCs w:val="24"/>
          <w:lang w:val="uk-UA"/>
        </w:rPr>
        <w:t>зроб</w:t>
      </w:r>
      <w:r w:rsidR="009269F4">
        <w:rPr>
          <w:rFonts w:ascii="Times New Roman" w:hAnsi="Times New Roman" w:cs="Times New Roman"/>
          <w:sz w:val="24"/>
          <w:szCs w:val="24"/>
          <w:lang w:val="uk-UA"/>
        </w:rPr>
        <w:t>ити все можливе для запобігання</w:t>
      </w:r>
      <w:r w:rsidR="00CB4009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B2498" w:rsidRPr="00EC635A">
        <w:rPr>
          <w:rFonts w:ascii="Times New Roman" w:hAnsi="Times New Roman" w:cs="Times New Roman"/>
          <w:sz w:val="24"/>
          <w:szCs w:val="24"/>
          <w:lang w:val="uk-UA"/>
        </w:rPr>
        <w:t>виникнення</w:t>
      </w:r>
      <w:r w:rsidR="008A7711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B2498" w:rsidRPr="00EC635A">
        <w:rPr>
          <w:rFonts w:ascii="Times New Roman" w:hAnsi="Times New Roman" w:cs="Times New Roman"/>
          <w:sz w:val="24"/>
          <w:szCs w:val="24"/>
          <w:lang w:val="uk-UA"/>
        </w:rPr>
        <w:t>корупційних схем</w:t>
      </w:r>
      <w:r w:rsidR="00CB4009" w:rsidRPr="00EC635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D6832" w:rsidRDefault="008D6832" w:rsidP="009269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97155</wp:posOffset>
            </wp:positionH>
            <wp:positionV relativeFrom="paragraph">
              <wp:posOffset>27305</wp:posOffset>
            </wp:positionV>
            <wp:extent cx="2445385" cy="2560320"/>
            <wp:effectExtent l="19050" t="0" r="0" b="0"/>
            <wp:wrapTight wrapText="bothSides">
              <wp:wrapPolygon edited="0">
                <wp:start x="-168" y="0"/>
                <wp:lineTo x="-168" y="21375"/>
                <wp:lineTo x="21538" y="21375"/>
                <wp:lineTo x="21538" y="0"/>
                <wp:lineTo x="-168" y="0"/>
              </wp:wrapPolygon>
            </wp:wrapTight>
            <wp:docPr id="16" name="Рисунок 3" descr="D:\Photo\Харків фото-аудіо\DSC_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hoto\Харків фото-аудіо\DSC_007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24297" t="14141" r="29981" b="13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385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6832" w:rsidRDefault="008D6832" w:rsidP="008D68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C635A">
        <w:rPr>
          <w:rFonts w:ascii="Times New Roman" w:hAnsi="Times New Roman" w:cs="Times New Roman"/>
          <w:b/>
          <w:sz w:val="24"/>
          <w:szCs w:val="24"/>
          <w:lang w:val="uk-UA"/>
        </w:rPr>
        <w:t>Тетяна</w:t>
      </w:r>
      <w:r w:rsidR="00F664B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F664B3" w:rsidRPr="00EC635A">
        <w:rPr>
          <w:rFonts w:ascii="Times New Roman" w:hAnsi="Times New Roman" w:cs="Times New Roman"/>
          <w:b/>
          <w:sz w:val="24"/>
          <w:szCs w:val="24"/>
          <w:lang w:val="uk-UA"/>
        </w:rPr>
        <w:t>Суханова</w:t>
      </w:r>
      <w:proofErr w:type="spellEnd"/>
      <w:r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, директор </w:t>
      </w:r>
      <w:r>
        <w:rPr>
          <w:rFonts w:ascii="Times New Roman" w:hAnsi="Times New Roman" w:cs="Times New Roman"/>
          <w:sz w:val="24"/>
          <w:szCs w:val="24"/>
          <w:lang w:val="uk-UA"/>
        </w:rPr>
        <w:t>громадської організації</w:t>
      </w:r>
      <w:r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17F81">
        <w:rPr>
          <w:rFonts w:ascii="Times New Roman" w:hAnsi="Times New Roman" w:cs="Times New Roman"/>
          <w:sz w:val="24"/>
          <w:szCs w:val="24"/>
        </w:rPr>
        <w:t>“</w:t>
      </w:r>
      <w:r w:rsidRPr="00EC635A">
        <w:rPr>
          <w:rFonts w:ascii="Times New Roman" w:hAnsi="Times New Roman" w:cs="Times New Roman"/>
          <w:sz w:val="24"/>
          <w:szCs w:val="24"/>
          <w:lang w:val="uk-UA"/>
        </w:rPr>
        <w:t>Енергія миру</w:t>
      </w:r>
      <w:r w:rsidRPr="00917F81">
        <w:rPr>
          <w:rFonts w:ascii="Times New Roman" w:hAnsi="Times New Roman" w:cs="Times New Roman"/>
          <w:sz w:val="24"/>
          <w:szCs w:val="24"/>
        </w:rPr>
        <w:t>”</w:t>
      </w:r>
      <w:r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, наголосила на необхідності демонополізації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газового </w:t>
      </w:r>
      <w:r w:rsidRPr="00EC635A">
        <w:rPr>
          <w:rFonts w:ascii="Times New Roman" w:hAnsi="Times New Roman" w:cs="Times New Roman"/>
          <w:sz w:val="24"/>
          <w:szCs w:val="24"/>
          <w:lang w:val="uk-UA"/>
        </w:rPr>
        <w:t>ринк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EC635A">
        <w:rPr>
          <w:rFonts w:ascii="Times New Roman" w:hAnsi="Times New Roman" w:cs="Times New Roman"/>
          <w:sz w:val="24"/>
          <w:szCs w:val="24"/>
          <w:lang w:val="uk-UA"/>
        </w:rPr>
        <w:t>, що допоможе зни</w:t>
      </w:r>
      <w:r>
        <w:rPr>
          <w:rFonts w:ascii="Times New Roman" w:hAnsi="Times New Roman" w:cs="Times New Roman"/>
          <w:sz w:val="24"/>
          <w:szCs w:val="24"/>
          <w:lang w:val="uk-UA"/>
        </w:rPr>
        <w:t>зити рівень</w:t>
      </w:r>
      <w:r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корупції. </w:t>
      </w:r>
      <w:r>
        <w:rPr>
          <w:rFonts w:ascii="Times New Roman" w:hAnsi="Times New Roman" w:cs="Times New Roman"/>
          <w:sz w:val="24"/>
          <w:szCs w:val="24"/>
          <w:lang w:val="uk-UA"/>
        </w:rPr>
        <w:t>Вона також відмітила</w:t>
      </w:r>
      <w:r w:rsidR="00A87609">
        <w:rPr>
          <w:rFonts w:ascii="Times New Roman" w:hAnsi="Times New Roman" w:cs="Times New Roman"/>
          <w:sz w:val="24"/>
          <w:szCs w:val="24"/>
          <w:lang w:val="uk-UA"/>
        </w:rPr>
        <w:t>, що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необхідн</w:t>
      </w:r>
      <w:r w:rsidR="00A87609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87609">
        <w:rPr>
          <w:rFonts w:ascii="Times New Roman" w:hAnsi="Times New Roman" w:cs="Times New Roman"/>
          <w:sz w:val="24"/>
          <w:szCs w:val="24"/>
          <w:lang w:val="uk-UA"/>
        </w:rPr>
        <w:t>розробити прості механізми для впровадження прозорості діяльності компаній та заохотити їх в цьому.</w:t>
      </w:r>
    </w:p>
    <w:p w:rsidR="008D6832" w:rsidRDefault="008D6832" w:rsidP="009269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D6832" w:rsidRDefault="008D6832" w:rsidP="009269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D6832" w:rsidRDefault="008D6832" w:rsidP="009269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7609" w:rsidRDefault="00A87609" w:rsidP="009269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7609" w:rsidRDefault="00A87609" w:rsidP="009269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D6832" w:rsidRDefault="00A87609" w:rsidP="009269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97155</wp:posOffset>
            </wp:positionH>
            <wp:positionV relativeFrom="paragraph">
              <wp:posOffset>71755</wp:posOffset>
            </wp:positionV>
            <wp:extent cx="2445385" cy="3092450"/>
            <wp:effectExtent l="19050" t="0" r="0" b="0"/>
            <wp:wrapTight wrapText="bothSides">
              <wp:wrapPolygon edited="0">
                <wp:start x="-168" y="0"/>
                <wp:lineTo x="-168" y="21423"/>
                <wp:lineTo x="21538" y="21423"/>
                <wp:lineTo x="21538" y="0"/>
                <wp:lineTo x="-168" y="0"/>
              </wp:wrapPolygon>
            </wp:wrapTight>
            <wp:docPr id="12" name="Рисунок 12" descr="C:\Documents and Settings\Loner\Рабочий стол\Харків фото\DSC_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Loner\Рабочий стол\Харків фото\DSC_00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5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0737" t="7621" r="20783"/>
                    <a:stretch/>
                  </pic:blipFill>
                  <pic:spPr bwMode="auto">
                    <a:xfrm>
                      <a:off x="0" y="0"/>
                      <a:ext cx="2445385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D6832" w:rsidRPr="00EC635A" w:rsidRDefault="008D6832" w:rsidP="00A876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C635A">
        <w:rPr>
          <w:rFonts w:ascii="Times New Roman" w:hAnsi="Times New Roman" w:cs="Times New Roman"/>
          <w:b/>
          <w:sz w:val="24"/>
          <w:szCs w:val="24"/>
          <w:lang w:val="uk-UA"/>
        </w:rPr>
        <w:t>Андрій Чубик</w:t>
      </w:r>
      <w:r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>дирек</w:t>
      </w:r>
      <w:r w:rsidRPr="00EC635A">
        <w:rPr>
          <w:rFonts w:ascii="Times New Roman" w:hAnsi="Times New Roman" w:cs="Times New Roman"/>
          <w:sz w:val="24"/>
          <w:szCs w:val="24"/>
          <w:lang w:val="uk-UA"/>
        </w:rPr>
        <w:t>тор проекту,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87609">
        <w:rPr>
          <w:rFonts w:ascii="Times New Roman" w:hAnsi="Times New Roman" w:cs="Times New Roman"/>
          <w:sz w:val="24"/>
          <w:szCs w:val="24"/>
          <w:lang w:val="uk-UA"/>
        </w:rPr>
        <w:t xml:space="preserve">продовжуючи тему діяльності компаній та держави, </w:t>
      </w:r>
      <w:r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запропонував обговорити </w:t>
      </w:r>
      <w:r w:rsidR="00A87609">
        <w:rPr>
          <w:rFonts w:ascii="Times New Roman" w:hAnsi="Times New Roman" w:cs="Times New Roman"/>
          <w:sz w:val="24"/>
          <w:szCs w:val="24"/>
          <w:lang w:val="uk-UA"/>
        </w:rPr>
        <w:t xml:space="preserve">питання фінансових потоків </w:t>
      </w:r>
      <w:r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від видобутку </w:t>
      </w:r>
      <w:r w:rsidR="00A87609">
        <w:rPr>
          <w:rFonts w:ascii="Times New Roman" w:hAnsi="Times New Roman" w:cs="Times New Roman"/>
          <w:sz w:val="24"/>
          <w:szCs w:val="24"/>
          <w:lang w:val="uk-UA"/>
        </w:rPr>
        <w:t xml:space="preserve">вуглеводнів </w:t>
      </w:r>
      <w:r w:rsidR="003D2863">
        <w:rPr>
          <w:rFonts w:ascii="Times New Roman" w:hAnsi="Times New Roman" w:cs="Times New Roman"/>
          <w:sz w:val="24"/>
          <w:szCs w:val="24"/>
          <w:lang w:val="uk-UA"/>
        </w:rPr>
        <w:t>на місцевому та державному рівні</w:t>
      </w:r>
      <w:r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8D6832" w:rsidRDefault="008D6832" w:rsidP="009269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D6832" w:rsidRDefault="008D6832" w:rsidP="009269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D6832" w:rsidRDefault="008D6832" w:rsidP="009269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D6832" w:rsidRDefault="008D6832" w:rsidP="009269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D6832" w:rsidRDefault="008D6832" w:rsidP="009269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D6832" w:rsidRDefault="008D6832" w:rsidP="009269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D6832" w:rsidRDefault="008D6832" w:rsidP="009269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D6832" w:rsidRDefault="008D6832" w:rsidP="009269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D6832" w:rsidRDefault="008D6832" w:rsidP="009269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D2863" w:rsidRDefault="002A3F07" w:rsidP="00383F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10795</wp:posOffset>
            </wp:positionV>
            <wp:extent cx="2484755" cy="2591435"/>
            <wp:effectExtent l="0" t="0" r="0" b="0"/>
            <wp:wrapTight wrapText="bothSides">
              <wp:wrapPolygon edited="0">
                <wp:start x="0" y="0"/>
                <wp:lineTo x="0" y="21436"/>
                <wp:lineTo x="21363" y="21436"/>
                <wp:lineTo x="21363" y="0"/>
                <wp:lineTo x="0" y="0"/>
              </wp:wrapPolygon>
            </wp:wrapTight>
            <wp:docPr id="18" name="Рисунок 5" descr="D:\Photo\Харків фото-аудіо\DSC_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Photo\Харків фото-аудіо\DSC_004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7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rcRect l="15118" r="21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755" cy="2591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3D2863" w:rsidRPr="00EC635A">
        <w:rPr>
          <w:rFonts w:ascii="Times New Roman" w:hAnsi="Times New Roman" w:cs="Times New Roman"/>
          <w:b/>
          <w:sz w:val="24"/>
          <w:szCs w:val="24"/>
          <w:lang w:val="uk-UA"/>
        </w:rPr>
        <w:t>Тантелі</w:t>
      </w:r>
      <w:proofErr w:type="spellEnd"/>
      <w:r w:rsidR="003D2863" w:rsidRPr="00EC635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3D2863" w:rsidRPr="00EC635A">
        <w:rPr>
          <w:rFonts w:ascii="Times New Roman" w:hAnsi="Times New Roman" w:cs="Times New Roman"/>
          <w:b/>
          <w:sz w:val="24"/>
          <w:szCs w:val="24"/>
          <w:lang w:val="uk-UA"/>
        </w:rPr>
        <w:t>Ратувухері</w:t>
      </w:r>
      <w:proofErr w:type="spellEnd"/>
      <w:r w:rsidR="003D2863"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, експерт з інвестиційного менеджменту та соціальних витрат, зробив екскурс у бюджетні справи, коротко розказав про загальнодержавні параметри бюджетного процесу, про ті фінанси, які акумулюються і рухаються в енергетичній сфері. </w:t>
      </w:r>
    </w:p>
    <w:p w:rsidR="002A3F07" w:rsidRDefault="002A3F07" w:rsidP="00383F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Експерт зауважив,</w:t>
      </w:r>
      <w:r w:rsidR="00192D0D">
        <w:rPr>
          <w:rFonts w:ascii="Times New Roman" w:hAnsi="Times New Roman" w:cs="Times New Roman"/>
          <w:sz w:val="24"/>
          <w:szCs w:val="24"/>
          <w:lang w:val="uk-UA"/>
        </w:rPr>
        <w:t xml:space="preserve"> що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при підвищенні ціни на російський газ, знижується активніс</w:t>
      </w:r>
      <w:r w:rsidR="00AF403E">
        <w:rPr>
          <w:rFonts w:ascii="Times New Roman" w:hAnsi="Times New Roman" w:cs="Times New Roman"/>
          <w:sz w:val="24"/>
          <w:szCs w:val="24"/>
          <w:lang w:val="uk-UA"/>
        </w:rPr>
        <w:t xml:space="preserve">ть України у власному видобутку, хоча країна має реагувати у зворотному напрямку на цінову політику Росії. </w:t>
      </w:r>
    </w:p>
    <w:p w:rsidR="002A372B" w:rsidRDefault="00AF403E" w:rsidP="00383F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Пан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Ратувухері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відмітив, що нафтогазові компанії в період з 2010 по 2014 роки </w:t>
      </w:r>
      <w:r w:rsidR="002A372B">
        <w:rPr>
          <w:rFonts w:ascii="Times New Roman" w:hAnsi="Times New Roman" w:cs="Times New Roman"/>
          <w:sz w:val="24"/>
          <w:szCs w:val="24"/>
          <w:lang w:val="uk-UA"/>
        </w:rPr>
        <w:t>не доплачували ренти на рівні 15%, і, як наслідок, бюджет України недоотримав до 8 млрд. грн.</w:t>
      </w:r>
    </w:p>
    <w:p w:rsidR="00AF403E" w:rsidRDefault="002A372B" w:rsidP="00383F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За </w:t>
      </w:r>
      <w:r w:rsidR="00383F81">
        <w:rPr>
          <w:rFonts w:ascii="Times New Roman" w:hAnsi="Times New Roman" w:cs="Times New Roman"/>
          <w:sz w:val="24"/>
          <w:szCs w:val="24"/>
          <w:lang w:val="uk-UA"/>
        </w:rPr>
        <w:t xml:space="preserve">оцінками </w:t>
      </w:r>
      <w:r>
        <w:rPr>
          <w:rFonts w:ascii="Times New Roman" w:hAnsi="Times New Roman" w:cs="Times New Roman"/>
          <w:sz w:val="24"/>
          <w:szCs w:val="24"/>
          <w:lang w:val="uk-UA"/>
        </w:rPr>
        <w:t>експерт</w:t>
      </w:r>
      <w:r w:rsidR="00383F81">
        <w:rPr>
          <w:rFonts w:ascii="Times New Roman" w:hAnsi="Times New Roman" w:cs="Times New Roman"/>
          <w:sz w:val="24"/>
          <w:szCs w:val="24"/>
          <w:lang w:val="uk-UA"/>
        </w:rPr>
        <w:t>ів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у 2014 році кошти у соціальну сферу майже не виділялись. Так, наприклад, Нафтогаз України, маючи дохід 74,5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млрд.грн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., відчисляв у соціальну сферу лише 66 млн. грн.</w:t>
      </w:r>
    </w:p>
    <w:p w:rsidR="00F664B3" w:rsidRPr="00EC635A" w:rsidRDefault="00FA33C8" w:rsidP="00383F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Експерт</w:t>
      </w:r>
      <w:r w:rsidR="00625C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83F81">
        <w:rPr>
          <w:rFonts w:ascii="Times New Roman" w:hAnsi="Times New Roman" w:cs="Times New Roman"/>
          <w:sz w:val="24"/>
          <w:szCs w:val="24"/>
          <w:lang w:val="uk-UA"/>
        </w:rPr>
        <w:t xml:space="preserve">наголосив на потребі змінювати </w:t>
      </w:r>
      <w:r w:rsidR="00625CBB">
        <w:rPr>
          <w:rFonts w:ascii="Times New Roman" w:hAnsi="Times New Roman" w:cs="Times New Roman"/>
          <w:sz w:val="24"/>
          <w:szCs w:val="24"/>
          <w:lang w:val="uk-UA"/>
        </w:rPr>
        <w:t>механізми забезпеченн</w:t>
      </w:r>
      <w:r w:rsidR="002D24DF">
        <w:rPr>
          <w:rFonts w:ascii="Times New Roman" w:hAnsi="Times New Roman" w:cs="Times New Roman"/>
          <w:sz w:val="24"/>
          <w:szCs w:val="24"/>
          <w:lang w:val="uk-UA"/>
        </w:rPr>
        <w:t>я добробуту населення. Кошти</w:t>
      </w:r>
      <w:r w:rsidR="008E08E3">
        <w:rPr>
          <w:rFonts w:ascii="Times New Roman" w:hAnsi="Times New Roman" w:cs="Times New Roman"/>
          <w:sz w:val="24"/>
          <w:szCs w:val="24"/>
          <w:lang w:val="uk-UA"/>
        </w:rPr>
        <w:t xml:space="preserve"> від видобутку вуглеводнів</w:t>
      </w:r>
      <w:bookmarkStart w:id="0" w:name="_GoBack"/>
      <w:bookmarkEnd w:id="0"/>
      <w:r w:rsidR="002D24DF">
        <w:rPr>
          <w:rFonts w:ascii="Times New Roman" w:hAnsi="Times New Roman" w:cs="Times New Roman"/>
          <w:sz w:val="24"/>
          <w:szCs w:val="24"/>
          <w:lang w:val="uk-UA"/>
        </w:rPr>
        <w:t>, які</w:t>
      </w:r>
      <w:r w:rsidR="00625CBB">
        <w:rPr>
          <w:rFonts w:ascii="Times New Roman" w:hAnsi="Times New Roman" w:cs="Times New Roman"/>
          <w:sz w:val="24"/>
          <w:szCs w:val="24"/>
          <w:lang w:val="uk-UA"/>
        </w:rPr>
        <w:t xml:space="preserve"> надходять до державного бюджету</w:t>
      </w:r>
      <w:r w:rsidR="002D24DF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625CBB">
        <w:rPr>
          <w:rFonts w:ascii="Times New Roman" w:hAnsi="Times New Roman" w:cs="Times New Roman"/>
          <w:sz w:val="24"/>
          <w:szCs w:val="24"/>
          <w:lang w:val="uk-UA"/>
        </w:rPr>
        <w:t xml:space="preserve"> мають бути консолідовані і направлені в проекти, що створені для підняття соціального рівня громадян України.</w:t>
      </w:r>
    </w:p>
    <w:p w:rsidR="003D2863" w:rsidRPr="00EC635A" w:rsidRDefault="003D2863" w:rsidP="00383F81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C63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95885</wp:posOffset>
            </wp:positionH>
            <wp:positionV relativeFrom="paragraph">
              <wp:posOffset>708660</wp:posOffset>
            </wp:positionV>
            <wp:extent cx="5613400" cy="1898015"/>
            <wp:effectExtent l="0" t="0" r="6350" b="6985"/>
            <wp:wrapTight wrapText="bothSides">
              <wp:wrapPolygon edited="0">
                <wp:start x="0" y="0"/>
                <wp:lineTo x="0" y="21463"/>
                <wp:lineTo x="21551" y="21463"/>
                <wp:lineTo x="21551" y="0"/>
                <wp:lineTo x="0" y="0"/>
              </wp:wrapPolygon>
            </wp:wrapTight>
            <wp:docPr id="19" name="Рисунок 13" descr="C:\Documents and Settings\Loner\Рабочий стол\Харків фото\DSC_0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Loner\Рабочий стол\Харків фото\DSC_02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9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613" t="25268" r="1874" b="26465"/>
                    <a:stretch/>
                  </pic:blipFill>
                  <pic:spPr bwMode="auto">
                    <a:xfrm>
                      <a:off x="0" y="0"/>
                      <a:ext cx="5613400" cy="189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EC635A">
        <w:rPr>
          <w:rFonts w:ascii="Times New Roman" w:hAnsi="Times New Roman" w:cs="Times New Roman"/>
          <w:sz w:val="24"/>
          <w:szCs w:val="24"/>
          <w:lang w:val="uk-UA"/>
        </w:rPr>
        <w:t>Представники Харківської обласної адміністрації, районних адміністрацій та громадських організацій підтримали</w:t>
      </w:r>
      <w:r w:rsidR="00625CBB">
        <w:rPr>
          <w:rFonts w:ascii="Times New Roman" w:hAnsi="Times New Roman" w:cs="Times New Roman"/>
          <w:sz w:val="24"/>
          <w:szCs w:val="24"/>
          <w:lang w:val="uk-UA"/>
        </w:rPr>
        <w:t xml:space="preserve"> організаторів та виступаючих і</w:t>
      </w:r>
      <w:r w:rsidRPr="00EC635A">
        <w:rPr>
          <w:rFonts w:ascii="Times New Roman" w:hAnsi="Times New Roman" w:cs="Times New Roman"/>
          <w:sz w:val="24"/>
          <w:szCs w:val="24"/>
          <w:lang w:val="uk-UA"/>
        </w:rPr>
        <w:t xml:space="preserve"> виявили бажання до подальшої регіональної співпраці.</w:t>
      </w:r>
    </w:p>
    <w:p w:rsidR="008D6832" w:rsidRPr="00EC635A" w:rsidRDefault="008D6832" w:rsidP="009269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F3DF7" w:rsidRPr="00EC635A" w:rsidRDefault="009F3DF7" w:rsidP="00206D8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54479" w:rsidRPr="00917F81" w:rsidRDefault="00D54479" w:rsidP="007F0A25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443C0" w:rsidRPr="00917F81" w:rsidRDefault="00E443C0" w:rsidP="007F0A25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443C0" w:rsidRPr="00917F81" w:rsidRDefault="00E443C0" w:rsidP="007F0A25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7221F" w:rsidRPr="003D2863" w:rsidRDefault="0047221F" w:rsidP="003D286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47221F" w:rsidRPr="003D2863" w:rsidSect="002A79D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94628"/>
    <w:multiLevelType w:val="hybridMultilevel"/>
    <w:tmpl w:val="6EF65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36544"/>
    <w:multiLevelType w:val="hybridMultilevel"/>
    <w:tmpl w:val="C75A3D68"/>
    <w:lvl w:ilvl="0" w:tplc="AE0A67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733731"/>
    <w:multiLevelType w:val="hybridMultilevel"/>
    <w:tmpl w:val="33D27FBA"/>
    <w:lvl w:ilvl="0" w:tplc="63F8A7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6B1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A080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EEE0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0A0A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1871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DC3E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E895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D641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EA67A9D"/>
    <w:multiLevelType w:val="hybridMultilevel"/>
    <w:tmpl w:val="539E4C56"/>
    <w:lvl w:ilvl="0" w:tplc="16A897B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EABED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9A29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865EB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3AA22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1EC4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E60B4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26AFB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290CB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C20D2"/>
    <w:rsid w:val="000030FC"/>
    <w:rsid w:val="00014BBA"/>
    <w:rsid w:val="00031BEB"/>
    <w:rsid w:val="0005669E"/>
    <w:rsid w:val="000775A4"/>
    <w:rsid w:val="0008634A"/>
    <w:rsid w:val="000870D3"/>
    <w:rsid w:val="00097A12"/>
    <w:rsid w:val="000B10E9"/>
    <w:rsid w:val="000D3E5F"/>
    <w:rsid w:val="000E138E"/>
    <w:rsid w:val="00127124"/>
    <w:rsid w:val="001414CC"/>
    <w:rsid w:val="00143A02"/>
    <w:rsid w:val="00154BE2"/>
    <w:rsid w:val="00184BFF"/>
    <w:rsid w:val="00192D0D"/>
    <w:rsid w:val="00194099"/>
    <w:rsid w:val="001B2A1A"/>
    <w:rsid w:val="001D5642"/>
    <w:rsid w:val="00206D89"/>
    <w:rsid w:val="00212687"/>
    <w:rsid w:val="00215B1B"/>
    <w:rsid w:val="00244013"/>
    <w:rsid w:val="00247701"/>
    <w:rsid w:val="00250AD5"/>
    <w:rsid w:val="00251574"/>
    <w:rsid w:val="00256BE7"/>
    <w:rsid w:val="00261016"/>
    <w:rsid w:val="0026317C"/>
    <w:rsid w:val="0026642A"/>
    <w:rsid w:val="00276E7B"/>
    <w:rsid w:val="002812B5"/>
    <w:rsid w:val="002915DF"/>
    <w:rsid w:val="002A077A"/>
    <w:rsid w:val="002A0E2B"/>
    <w:rsid w:val="002A372B"/>
    <w:rsid w:val="002A3F07"/>
    <w:rsid w:val="002A79D5"/>
    <w:rsid w:val="002C1E47"/>
    <w:rsid w:val="002D24DF"/>
    <w:rsid w:val="002E7291"/>
    <w:rsid w:val="00302F05"/>
    <w:rsid w:val="00306B73"/>
    <w:rsid w:val="00324B52"/>
    <w:rsid w:val="00341FC2"/>
    <w:rsid w:val="00343573"/>
    <w:rsid w:val="0035054B"/>
    <w:rsid w:val="00351C1F"/>
    <w:rsid w:val="00356532"/>
    <w:rsid w:val="003646C3"/>
    <w:rsid w:val="003646E8"/>
    <w:rsid w:val="003673D4"/>
    <w:rsid w:val="00383F81"/>
    <w:rsid w:val="003842DE"/>
    <w:rsid w:val="00393E7F"/>
    <w:rsid w:val="00395401"/>
    <w:rsid w:val="003B0989"/>
    <w:rsid w:val="003B254D"/>
    <w:rsid w:val="003B592A"/>
    <w:rsid w:val="003C5B88"/>
    <w:rsid w:val="003C6801"/>
    <w:rsid w:val="003D2863"/>
    <w:rsid w:val="003F052F"/>
    <w:rsid w:val="004379AE"/>
    <w:rsid w:val="00454E7B"/>
    <w:rsid w:val="0047221F"/>
    <w:rsid w:val="00483316"/>
    <w:rsid w:val="004B3660"/>
    <w:rsid w:val="004F0872"/>
    <w:rsid w:val="00505883"/>
    <w:rsid w:val="0050646F"/>
    <w:rsid w:val="005154A9"/>
    <w:rsid w:val="00516A9C"/>
    <w:rsid w:val="00524C2A"/>
    <w:rsid w:val="0053373C"/>
    <w:rsid w:val="00541BD0"/>
    <w:rsid w:val="0055588E"/>
    <w:rsid w:val="00564BD5"/>
    <w:rsid w:val="00573D9A"/>
    <w:rsid w:val="00577E66"/>
    <w:rsid w:val="00592095"/>
    <w:rsid w:val="005B4898"/>
    <w:rsid w:val="005C4087"/>
    <w:rsid w:val="00602D56"/>
    <w:rsid w:val="00612098"/>
    <w:rsid w:val="00623437"/>
    <w:rsid w:val="00625CBB"/>
    <w:rsid w:val="006471A5"/>
    <w:rsid w:val="00647509"/>
    <w:rsid w:val="006600BD"/>
    <w:rsid w:val="006666D9"/>
    <w:rsid w:val="00676C19"/>
    <w:rsid w:val="006822AF"/>
    <w:rsid w:val="0068765B"/>
    <w:rsid w:val="006C20D2"/>
    <w:rsid w:val="006C5E3C"/>
    <w:rsid w:val="006F1DCC"/>
    <w:rsid w:val="006F3055"/>
    <w:rsid w:val="00716D14"/>
    <w:rsid w:val="007247A9"/>
    <w:rsid w:val="00766760"/>
    <w:rsid w:val="00770781"/>
    <w:rsid w:val="007A4B06"/>
    <w:rsid w:val="007F0A25"/>
    <w:rsid w:val="00801DD1"/>
    <w:rsid w:val="008062CA"/>
    <w:rsid w:val="00807409"/>
    <w:rsid w:val="008274BC"/>
    <w:rsid w:val="00850D3D"/>
    <w:rsid w:val="0085589F"/>
    <w:rsid w:val="00860493"/>
    <w:rsid w:val="0086141C"/>
    <w:rsid w:val="00862D4B"/>
    <w:rsid w:val="00873A0B"/>
    <w:rsid w:val="008871CF"/>
    <w:rsid w:val="008877BB"/>
    <w:rsid w:val="00897E10"/>
    <w:rsid w:val="008A7711"/>
    <w:rsid w:val="008B2B50"/>
    <w:rsid w:val="008D6832"/>
    <w:rsid w:val="008E08E3"/>
    <w:rsid w:val="008E4C64"/>
    <w:rsid w:val="008F56BB"/>
    <w:rsid w:val="00916776"/>
    <w:rsid w:val="00917F81"/>
    <w:rsid w:val="00926608"/>
    <w:rsid w:val="009269F4"/>
    <w:rsid w:val="00952FBA"/>
    <w:rsid w:val="0098055C"/>
    <w:rsid w:val="00981A54"/>
    <w:rsid w:val="00993622"/>
    <w:rsid w:val="009B1129"/>
    <w:rsid w:val="009B6F5B"/>
    <w:rsid w:val="009F3DF7"/>
    <w:rsid w:val="00A10062"/>
    <w:rsid w:val="00A148B3"/>
    <w:rsid w:val="00A17DF0"/>
    <w:rsid w:val="00A207CD"/>
    <w:rsid w:val="00A3625A"/>
    <w:rsid w:val="00A40477"/>
    <w:rsid w:val="00A44EFD"/>
    <w:rsid w:val="00A50AC5"/>
    <w:rsid w:val="00A52837"/>
    <w:rsid w:val="00A741FE"/>
    <w:rsid w:val="00A87609"/>
    <w:rsid w:val="00AB5838"/>
    <w:rsid w:val="00AB58C5"/>
    <w:rsid w:val="00AC7DD1"/>
    <w:rsid w:val="00AE34D9"/>
    <w:rsid w:val="00AF403E"/>
    <w:rsid w:val="00AF535C"/>
    <w:rsid w:val="00AF609A"/>
    <w:rsid w:val="00B00B05"/>
    <w:rsid w:val="00B01D04"/>
    <w:rsid w:val="00B04D14"/>
    <w:rsid w:val="00B66C1F"/>
    <w:rsid w:val="00B767C1"/>
    <w:rsid w:val="00B83433"/>
    <w:rsid w:val="00BB2615"/>
    <w:rsid w:val="00BB292A"/>
    <w:rsid w:val="00BF7F4A"/>
    <w:rsid w:val="00C015D4"/>
    <w:rsid w:val="00C21780"/>
    <w:rsid w:val="00C24563"/>
    <w:rsid w:val="00C3591C"/>
    <w:rsid w:val="00C90AFA"/>
    <w:rsid w:val="00CA5787"/>
    <w:rsid w:val="00CB4009"/>
    <w:rsid w:val="00CB7727"/>
    <w:rsid w:val="00CD74D1"/>
    <w:rsid w:val="00D01047"/>
    <w:rsid w:val="00D05B53"/>
    <w:rsid w:val="00D20DE2"/>
    <w:rsid w:val="00D2167E"/>
    <w:rsid w:val="00D248C8"/>
    <w:rsid w:val="00D2756B"/>
    <w:rsid w:val="00D43434"/>
    <w:rsid w:val="00D43889"/>
    <w:rsid w:val="00D462AF"/>
    <w:rsid w:val="00D50093"/>
    <w:rsid w:val="00D515AB"/>
    <w:rsid w:val="00D53E14"/>
    <w:rsid w:val="00D54479"/>
    <w:rsid w:val="00D578BF"/>
    <w:rsid w:val="00D57D5A"/>
    <w:rsid w:val="00D611EE"/>
    <w:rsid w:val="00D67CA3"/>
    <w:rsid w:val="00D834AC"/>
    <w:rsid w:val="00D84BA5"/>
    <w:rsid w:val="00DD1F00"/>
    <w:rsid w:val="00DF3953"/>
    <w:rsid w:val="00E4417C"/>
    <w:rsid w:val="00E443C0"/>
    <w:rsid w:val="00E44C3B"/>
    <w:rsid w:val="00E46DA1"/>
    <w:rsid w:val="00E6426C"/>
    <w:rsid w:val="00E67F88"/>
    <w:rsid w:val="00E74EA4"/>
    <w:rsid w:val="00E92DC7"/>
    <w:rsid w:val="00E9561F"/>
    <w:rsid w:val="00EA7C6C"/>
    <w:rsid w:val="00EB2498"/>
    <w:rsid w:val="00EB66E7"/>
    <w:rsid w:val="00EB6C8B"/>
    <w:rsid w:val="00EC4AA8"/>
    <w:rsid w:val="00EC4DAE"/>
    <w:rsid w:val="00EC635A"/>
    <w:rsid w:val="00ED24BD"/>
    <w:rsid w:val="00EE5986"/>
    <w:rsid w:val="00EF7993"/>
    <w:rsid w:val="00F11EF8"/>
    <w:rsid w:val="00F20918"/>
    <w:rsid w:val="00F22557"/>
    <w:rsid w:val="00F37756"/>
    <w:rsid w:val="00F571EF"/>
    <w:rsid w:val="00F6005D"/>
    <w:rsid w:val="00F661B0"/>
    <w:rsid w:val="00F664B3"/>
    <w:rsid w:val="00F93000"/>
    <w:rsid w:val="00FA306D"/>
    <w:rsid w:val="00FA33C8"/>
    <w:rsid w:val="00FD629F"/>
    <w:rsid w:val="00FE76A1"/>
    <w:rsid w:val="00FF14F7"/>
    <w:rsid w:val="00FF1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087"/>
    <w:pPr>
      <w:ind w:left="720"/>
      <w:contextualSpacing/>
    </w:pPr>
  </w:style>
  <w:style w:type="character" w:styleId="a4">
    <w:name w:val="Emphasis"/>
    <w:basedOn w:val="a0"/>
    <w:uiPriority w:val="20"/>
    <w:qFormat/>
    <w:rsid w:val="002E729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77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75A4"/>
    <w:rPr>
      <w:rFonts w:ascii="Tahoma" w:hAnsi="Tahoma" w:cs="Tahoma"/>
      <w:sz w:val="16"/>
      <w:szCs w:val="16"/>
    </w:rPr>
  </w:style>
  <w:style w:type="paragraph" w:styleId="a7">
    <w:name w:val="Revision"/>
    <w:hidden/>
    <w:uiPriority w:val="99"/>
    <w:semiHidden/>
    <w:rsid w:val="00EC635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087"/>
    <w:pPr>
      <w:ind w:left="720"/>
      <w:contextualSpacing/>
    </w:pPr>
  </w:style>
  <w:style w:type="character" w:styleId="a4">
    <w:name w:val="Emphasis"/>
    <w:basedOn w:val="a0"/>
    <w:uiPriority w:val="20"/>
    <w:qFormat/>
    <w:rsid w:val="002E729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77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75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2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203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96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88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39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3849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6.jpeg"/><Relationship Id="rId18" Type="http://schemas.microsoft.com/office/2007/relationships/hdphoto" Target="media/hdphoto5.wdp"/><Relationship Id="rId26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image" Target="media/image3.jpeg"/><Relationship Id="rId12" Type="http://schemas.microsoft.com/office/2007/relationships/hdphoto" Target="media/hdphoto2.wdp"/><Relationship Id="rId17" Type="http://schemas.openxmlformats.org/officeDocument/2006/relationships/image" Target="media/image8.jpeg"/><Relationship Id="rId25" Type="http://schemas.microsoft.com/office/2007/relationships/hdphoto" Target="media/hdphoto7.wdp"/><Relationship Id="rId2" Type="http://schemas.openxmlformats.org/officeDocument/2006/relationships/styles" Target="styles.xml"/><Relationship Id="rId16" Type="http://schemas.microsoft.com/office/2007/relationships/hdphoto" Target="media/hdphoto4.wdp"/><Relationship Id="rId20" Type="http://schemas.openxmlformats.org/officeDocument/2006/relationships/image" Target="media/image10.jpeg"/><Relationship Id="rId29" Type="http://schemas.microsoft.com/office/2007/relationships/hdphoto" Target="media/hdphoto9.wdp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24" Type="http://schemas.openxmlformats.org/officeDocument/2006/relationships/image" Target="media/image13.jpeg"/><Relationship Id="rId32" Type="http://schemas.microsoft.com/office/2007/relationships/stylesWithEffects" Target="stylesWithEffects.xml"/><Relationship Id="rId5" Type="http://schemas.openxmlformats.org/officeDocument/2006/relationships/image" Target="media/image1.png"/><Relationship Id="rId15" Type="http://schemas.openxmlformats.org/officeDocument/2006/relationships/image" Target="media/image7.jpeg"/><Relationship Id="rId23" Type="http://schemas.openxmlformats.org/officeDocument/2006/relationships/image" Target="media/image12.jpeg"/><Relationship Id="rId28" Type="http://schemas.openxmlformats.org/officeDocument/2006/relationships/image" Target="media/image15.jpeg"/><Relationship Id="rId10" Type="http://schemas.microsoft.com/office/2007/relationships/hdphoto" Target="media/hdphoto1.wdp"/><Relationship Id="rId19" Type="http://schemas.openxmlformats.org/officeDocument/2006/relationships/image" Target="media/image9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14" Type="http://schemas.microsoft.com/office/2007/relationships/hdphoto" Target="media/hdphoto3.wdp"/><Relationship Id="rId22" Type="http://schemas.microsoft.com/office/2007/relationships/hdphoto" Target="media/hdphoto6.wdp"/><Relationship Id="rId27" Type="http://schemas.microsoft.com/office/2007/relationships/hdphoto" Target="media/hdphoto8.wdp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1416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9475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Loner-XP</dc:creator>
  <cp:lastModifiedBy>USER</cp:lastModifiedBy>
  <cp:revision>2</cp:revision>
  <cp:lastPrinted>2015-06-24T09:53:00Z</cp:lastPrinted>
  <dcterms:created xsi:type="dcterms:W3CDTF">2015-07-02T20:27:00Z</dcterms:created>
  <dcterms:modified xsi:type="dcterms:W3CDTF">2015-07-02T20:27:00Z</dcterms:modified>
</cp:coreProperties>
</file>